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35" w:rsidRPr="001B1735" w:rsidRDefault="001B1735" w:rsidP="001B1735">
      <w:pPr>
        <w:spacing w:after="0" w:line="240" w:lineRule="auto"/>
        <w:jc w:val="center"/>
        <w:rPr>
          <w:rFonts w:ascii="Times New Roman" w:hAnsi="Times New Roman" w:cs="Times New Roman"/>
          <w:b/>
          <w:sz w:val="24"/>
          <w:szCs w:val="24"/>
        </w:rPr>
      </w:pPr>
      <w:r w:rsidRPr="001B1735">
        <w:rPr>
          <w:rFonts w:ascii="Times New Roman" w:hAnsi="Times New Roman" w:cs="Times New Roman"/>
          <w:b/>
          <w:sz w:val="24"/>
          <w:szCs w:val="24"/>
        </w:rPr>
        <w:t xml:space="preserve">О Законе Кыргызской Республики </w:t>
      </w:r>
      <w:r>
        <w:rPr>
          <w:rFonts w:ascii="Times New Roman" w:hAnsi="Times New Roman" w:cs="Times New Roman"/>
          <w:b/>
          <w:sz w:val="24"/>
          <w:szCs w:val="24"/>
        </w:rPr>
        <w:br/>
      </w:r>
      <w:r w:rsidRPr="001B1735">
        <w:rPr>
          <w:rFonts w:ascii="Times New Roman" w:hAnsi="Times New Roman" w:cs="Times New Roman"/>
          <w:b/>
          <w:sz w:val="24"/>
          <w:szCs w:val="24"/>
        </w:rPr>
        <w:t>"О биометрической регистрации граждан Кыргызской Республики"</w:t>
      </w:r>
    </w:p>
    <w:p w:rsidR="001B1735" w:rsidRDefault="001B1735" w:rsidP="00524092">
      <w:pPr>
        <w:spacing w:after="0" w:line="240" w:lineRule="auto"/>
        <w:ind w:firstLine="709"/>
        <w:rPr>
          <w:rFonts w:ascii="Times New Roman" w:hAnsi="Times New Roman" w:cs="Times New Roman"/>
          <w:sz w:val="24"/>
          <w:szCs w:val="24"/>
        </w:rPr>
      </w:pPr>
    </w:p>
    <w:p w:rsidR="001B1735" w:rsidRPr="001B1735" w:rsidRDefault="001B1735" w:rsidP="00524092">
      <w:pPr>
        <w:spacing w:after="0" w:line="240" w:lineRule="auto"/>
        <w:ind w:firstLine="709"/>
        <w:rPr>
          <w:rFonts w:ascii="Times New Roman" w:hAnsi="Times New Roman" w:cs="Times New Roman"/>
          <w:b/>
          <w:sz w:val="24"/>
          <w:szCs w:val="24"/>
        </w:rPr>
      </w:pPr>
      <w:r w:rsidRPr="001B1735">
        <w:rPr>
          <w:rFonts w:ascii="Times New Roman" w:hAnsi="Times New Roman" w:cs="Times New Roman"/>
          <w:b/>
          <w:sz w:val="24"/>
          <w:szCs w:val="24"/>
        </w:rPr>
        <w:t>Исходная информация</w:t>
      </w:r>
    </w:p>
    <w:p w:rsidR="009F3A85" w:rsidRPr="009F3A85" w:rsidRDefault="009F3A85" w:rsidP="00524092">
      <w:pPr>
        <w:spacing w:after="0" w:line="240" w:lineRule="auto"/>
        <w:ind w:firstLine="709"/>
        <w:rPr>
          <w:rFonts w:ascii="Times New Roman" w:hAnsi="Times New Roman" w:cs="Times New Roman"/>
          <w:sz w:val="24"/>
          <w:szCs w:val="24"/>
          <w:u w:val="single"/>
        </w:rPr>
      </w:pPr>
      <w:r w:rsidRPr="009F3A85">
        <w:rPr>
          <w:rFonts w:ascii="Times New Roman" w:hAnsi="Times New Roman" w:cs="Times New Roman"/>
          <w:sz w:val="24"/>
          <w:szCs w:val="24"/>
          <w:u w:val="single"/>
        </w:rPr>
        <w:t>1. Общие замечания</w:t>
      </w:r>
    </w:p>
    <w:p w:rsidR="00524092" w:rsidRPr="00524092" w:rsidRDefault="00524092" w:rsidP="00FD4A42">
      <w:pPr>
        <w:spacing w:after="0" w:line="240" w:lineRule="auto"/>
        <w:ind w:firstLine="709"/>
        <w:jc w:val="both"/>
        <w:rPr>
          <w:rFonts w:ascii="Times New Roman" w:hAnsi="Times New Roman" w:cs="Times New Roman"/>
          <w:sz w:val="24"/>
          <w:szCs w:val="24"/>
        </w:rPr>
      </w:pPr>
      <w:r w:rsidRPr="00524092">
        <w:rPr>
          <w:rFonts w:ascii="Times New Roman" w:hAnsi="Times New Roman" w:cs="Times New Roman"/>
          <w:sz w:val="24"/>
          <w:szCs w:val="24"/>
        </w:rPr>
        <w:t xml:space="preserve">Конституционной палатой Верховного суда Кыргызской Республики приняты к производству ходатайства граждан </w:t>
      </w:r>
      <w:proofErr w:type="spellStart"/>
      <w:r w:rsidRPr="00524092">
        <w:rPr>
          <w:rFonts w:ascii="Times New Roman" w:hAnsi="Times New Roman" w:cs="Times New Roman"/>
          <w:sz w:val="24"/>
          <w:szCs w:val="24"/>
        </w:rPr>
        <w:t>Токтакунова</w:t>
      </w:r>
      <w:proofErr w:type="spellEnd"/>
      <w:r w:rsidRPr="00524092">
        <w:rPr>
          <w:rFonts w:ascii="Times New Roman" w:hAnsi="Times New Roman" w:cs="Times New Roman"/>
          <w:sz w:val="24"/>
          <w:szCs w:val="24"/>
        </w:rPr>
        <w:t xml:space="preserve"> Н.А. и Уметалиевой Т.Д. о признании неконституционными ряда нормативных положений Закона Кыргызской Республики </w:t>
      </w:r>
      <w:r w:rsidR="001B1735">
        <w:rPr>
          <w:rFonts w:ascii="Times New Roman" w:hAnsi="Times New Roman" w:cs="Times New Roman"/>
          <w:sz w:val="24"/>
          <w:szCs w:val="24"/>
        </w:rPr>
        <w:br/>
        <w:t>"</w:t>
      </w:r>
      <w:r w:rsidRPr="00524092">
        <w:rPr>
          <w:rFonts w:ascii="Times New Roman" w:hAnsi="Times New Roman" w:cs="Times New Roman"/>
          <w:sz w:val="24"/>
          <w:szCs w:val="24"/>
        </w:rPr>
        <w:t>О биометрической регистрации граждан Кыргызской Республики</w:t>
      </w:r>
      <w:r w:rsidR="001B1735">
        <w:rPr>
          <w:rFonts w:ascii="Times New Roman" w:hAnsi="Times New Roman" w:cs="Times New Roman"/>
          <w:sz w:val="24"/>
          <w:szCs w:val="24"/>
        </w:rPr>
        <w:t>"</w:t>
      </w:r>
      <w:r w:rsidR="007A4123">
        <w:rPr>
          <w:rFonts w:ascii="Times New Roman" w:hAnsi="Times New Roman" w:cs="Times New Roman"/>
          <w:sz w:val="24"/>
          <w:szCs w:val="24"/>
        </w:rPr>
        <w:t xml:space="preserve"> (далее также – Рассматриваемый Закон)</w:t>
      </w:r>
      <w:r w:rsidRPr="00524092">
        <w:rPr>
          <w:rFonts w:ascii="Times New Roman" w:hAnsi="Times New Roman" w:cs="Times New Roman"/>
          <w:sz w:val="24"/>
          <w:szCs w:val="24"/>
        </w:rPr>
        <w:t xml:space="preserve">. </w:t>
      </w:r>
    </w:p>
    <w:p w:rsidR="00524092" w:rsidRPr="00524092" w:rsidRDefault="00524092" w:rsidP="00FD4A42">
      <w:pPr>
        <w:spacing w:after="0" w:line="240" w:lineRule="auto"/>
        <w:ind w:firstLine="709"/>
        <w:jc w:val="both"/>
        <w:rPr>
          <w:rFonts w:ascii="Times New Roman" w:hAnsi="Times New Roman" w:cs="Times New Roman"/>
          <w:sz w:val="24"/>
          <w:szCs w:val="24"/>
        </w:rPr>
      </w:pPr>
      <w:r w:rsidRPr="00524092">
        <w:rPr>
          <w:rFonts w:ascii="Times New Roman" w:hAnsi="Times New Roman" w:cs="Times New Roman"/>
          <w:sz w:val="24"/>
          <w:szCs w:val="24"/>
        </w:rPr>
        <w:t xml:space="preserve">В соответствии с частью 1 статьи 35 </w:t>
      </w:r>
      <w:r w:rsidR="001B1735">
        <w:rPr>
          <w:rFonts w:ascii="Times New Roman" w:hAnsi="Times New Roman" w:cs="Times New Roman"/>
          <w:sz w:val="24"/>
          <w:szCs w:val="24"/>
        </w:rPr>
        <w:t>К</w:t>
      </w:r>
      <w:r w:rsidRPr="00524092">
        <w:rPr>
          <w:rFonts w:ascii="Times New Roman" w:hAnsi="Times New Roman" w:cs="Times New Roman"/>
          <w:sz w:val="24"/>
          <w:szCs w:val="24"/>
        </w:rPr>
        <w:t xml:space="preserve">онституционного Закона </w:t>
      </w:r>
      <w:r w:rsidR="001B1735">
        <w:rPr>
          <w:rFonts w:ascii="Times New Roman" w:hAnsi="Times New Roman" w:cs="Times New Roman"/>
          <w:sz w:val="24"/>
          <w:szCs w:val="24"/>
        </w:rPr>
        <w:t>Кыргызской Республики "</w:t>
      </w:r>
      <w:r w:rsidRPr="00524092">
        <w:rPr>
          <w:rFonts w:ascii="Times New Roman" w:hAnsi="Times New Roman" w:cs="Times New Roman"/>
          <w:sz w:val="24"/>
          <w:szCs w:val="24"/>
        </w:rPr>
        <w:t>О Конституционной палате Верховного суда Кыргызской Республики</w:t>
      </w:r>
      <w:r w:rsidR="001B1735">
        <w:rPr>
          <w:rFonts w:ascii="Times New Roman" w:hAnsi="Times New Roman" w:cs="Times New Roman"/>
          <w:sz w:val="24"/>
          <w:szCs w:val="24"/>
        </w:rPr>
        <w:t>"</w:t>
      </w:r>
      <w:r w:rsidRPr="00524092">
        <w:rPr>
          <w:rFonts w:ascii="Times New Roman" w:hAnsi="Times New Roman" w:cs="Times New Roman"/>
          <w:sz w:val="24"/>
          <w:szCs w:val="24"/>
        </w:rPr>
        <w:t xml:space="preserve">, физические и юридические лица, государственные органы, общественные объединения, международные организации вправе представлять свои письменные объяснения, доводы и соображения по отдельным вопросам права, рассматриваемым Конституционной палатой в конкретном деле.  </w:t>
      </w:r>
    </w:p>
    <w:p w:rsidR="00734B31" w:rsidRDefault="001B1735"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w:t>
      </w:r>
      <w:r w:rsidR="00524092" w:rsidRPr="00524092">
        <w:rPr>
          <w:rFonts w:ascii="Times New Roman" w:hAnsi="Times New Roman" w:cs="Times New Roman"/>
          <w:sz w:val="24"/>
          <w:szCs w:val="24"/>
        </w:rPr>
        <w:t xml:space="preserve"> содействи</w:t>
      </w:r>
      <w:r w:rsidR="00DB2253">
        <w:rPr>
          <w:rFonts w:ascii="Times New Roman" w:hAnsi="Times New Roman" w:cs="Times New Roman"/>
          <w:sz w:val="24"/>
          <w:szCs w:val="24"/>
        </w:rPr>
        <w:t>я</w:t>
      </w:r>
      <w:r w:rsidR="00524092" w:rsidRPr="00524092">
        <w:rPr>
          <w:rFonts w:ascii="Times New Roman" w:hAnsi="Times New Roman" w:cs="Times New Roman"/>
          <w:sz w:val="24"/>
          <w:szCs w:val="24"/>
        </w:rPr>
        <w:t xml:space="preserve"> в правильном и обоснованном разрешении вопросов, поставленных перед Конституционной палатой в рассматриваемом деле, </w:t>
      </w:r>
      <w:r w:rsidR="00734B31">
        <w:rPr>
          <w:rFonts w:ascii="Times New Roman" w:hAnsi="Times New Roman" w:cs="Times New Roman"/>
          <w:sz w:val="24"/>
          <w:szCs w:val="24"/>
        </w:rPr>
        <w:t xml:space="preserve">мною </w:t>
      </w:r>
      <w:r w:rsidR="00DB2253">
        <w:rPr>
          <w:rFonts w:ascii="Times New Roman" w:hAnsi="Times New Roman" w:cs="Times New Roman"/>
          <w:sz w:val="24"/>
          <w:szCs w:val="24"/>
        </w:rPr>
        <w:t>в качестве</w:t>
      </w:r>
      <w:r w:rsidR="00524092" w:rsidRPr="00524092">
        <w:rPr>
          <w:rFonts w:ascii="Times New Roman" w:hAnsi="Times New Roman" w:cs="Times New Roman"/>
          <w:sz w:val="24"/>
          <w:szCs w:val="24"/>
        </w:rPr>
        <w:t xml:space="preserve"> специалиста в сферах защиты информации, защиты личных неимущественных прав граждан </w:t>
      </w:r>
      <w:r w:rsidR="00DB2253">
        <w:rPr>
          <w:rFonts w:ascii="Times New Roman" w:hAnsi="Times New Roman" w:cs="Times New Roman"/>
          <w:sz w:val="24"/>
          <w:szCs w:val="24"/>
        </w:rPr>
        <w:t xml:space="preserve">проведен </w:t>
      </w:r>
      <w:r w:rsidR="00F7215F">
        <w:rPr>
          <w:rFonts w:ascii="Times New Roman" w:hAnsi="Times New Roman" w:cs="Times New Roman"/>
          <w:sz w:val="24"/>
          <w:szCs w:val="24"/>
        </w:rPr>
        <w:t xml:space="preserve">юридический </w:t>
      </w:r>
      <w:r w:rsidR="00DB2253">
        <w:rPr>
          <w:rFonts w:ascii="Times New Roman" w:hAnsi="Times New Roman" w:cs="Times New Roman"/>
          <w:sz w:val="24"/>
          <w:szCs w:val="24"/>
        </w:rPr>
        <w:t>анализ</w:t>
      </w:r>
      <w:r w:rsidR="00524092" w:rsidRPr="00524092">
        <w:rPr>
          <w:rFonts w:ascii="Times New Roman" w:hAnsi="Times New Roman" w:cs="Times New Roman"/>
          <w:sz w:val="24"/>
          <w:szCs w:val="24"/>
        </w:rPr>
        <w:t xml:space="preserve"> доводов, приводимых в ходатайствах субъектов обращения.</w:t>
      </w:r>
      <w:r w:rsidR="00700D46">
        <w:rPr>
          <w:rFonts w:ascii="Times New Roman" w:hAnsi="Times New Roman" w:cs="Times New Roman"/>
          <w:sz w:val="24"/>
          <w:szCs w:val="24"/>
        </w:rPr>
        <w:t xml:space="preserve"> </w:t>
      </w:r>
    </w:p>
    <w:p w:rsidR="00194578" w:rsidRDefault="00700D46" w:rsidP="00FD4A42">
      <w:pPr>
        <w:spacing w:after="0" w:line="240" w:lineRule="auto"/>
        <w:ind w:firstLine="709"/>
        <w:jc w:val="both"/>
        <w:rPr>
          <w:rFonts w:ascii="Times New Roman" w:hAnsi="Times New Roman" w:cs="Times New Roman"/>
          <w:sz w:val="24"/>
          <w:szCs w:val="24"/>
        </w:rPr>
      </w:pPr>
      <w:r w:rsidRPr="00524092">
        <w:rPr>
          <w:rFonts w:ascii="Times New Roman" w:hAnsi="Times New Roman" w:cs="Times New Roman"/>
          <w:sz w:val="24"/>
          <w:szCs w:val="24"/>
        </w:rPr>
        <w:t xml:space="preserve">В соответствии с частью 1 статьи 35 </w:t>
      </w:r>
      <w:r>
        <w:rPr>
          <w:rFonts w:ascii="Times New Roman" w:hAnsi="Times New Roman" w:cs="Times New Roman"/>
          <w:sz w:val="24"/>
          <w:szCs w:val="24"/>
        </w:rPr>
        <w:t>К</w:t>
      </w:r>
      <w:r w:rsidRPr="00524092">
        <w:rPr>
          <w:rFonts w:ascii="Times New Roman" w:hAnsi="Times New Roman" w:cs="Times New Roman"/>
          <w:sz w:val="24"/>
          <w:szCs w:val="24"/>
        </w:rPr>
        <w:t xml:space="preserve">онституционного Закона </w:t>
      </w:r>
      <w:r>
        <w:rPr>
          <w:rFonts w:ascii="Times New Roman" w:hAnsi="Times New Roman" w:cs="Times New Roman"/>
          <w:sz w:val="24"/>
          <w:szCs w:val="24"/>
        </w:rPr>
        <w:t>Кыргызской Республики "</w:t>
      </w:r>
      <w:r w:rsidRPr="00524092">
        <w:rPr>
          <w:rFonts w:ascii="Times New Roman" w:hAnsi="Times New Roman" w:cs="Times New Roman"/>
          <w:sz w:val="24"/>
          <w:szCs w:val="24"/>
        </w:rPr>
        <w:t>О Конституционной палате Верховного суда Кыргызской Республики</w:t>
      </w:r>
      <w:r>
        <w:rPr>
          <w:rFonts w:ascii="Times New Roman" w:hAnsi="Times New Roman" w:cs="Times New Roman"/>
          <w:sz w:val="24"/>
          <w:szCs w:val="24"/>
        </w:rPr>
        <w:t>",</w:t>
      </w:r>
      <w:r w:rsidRPr="00700D46">
        <w:rPr>
          <w:rFonts w:ascii="Times New Roman" w:hAnsi="Times New Roman" w:cs="Times New Roman"/>
          <w:sz w:val="24"/>
          <w:szCs w:val="24"/>
        </w:rPr>
        <w:t xml:space="preserve"> Конституционная палата выносит акты по предмету, затронутому в обращении, лишь в отношении той части нормативного правового акта, конституционность которой подвергается сомнению. </w:t>
      </w:r>
      <w:r>
        <w:rPr>
          <w:rFonts w:ascii="Times New Roman" w:hAnsi="Times New Roman" w:cs="Times New Roman"/>
          <w:sz w:val="24"/>
          <w:szCs w:val="24"/>
        </w:rPr>
        <w:t xml:space="preserve">При этом </w:t>
      </w:r>
      <w:r w:rsidRPr="00700D46">
        <w:rPr>
          <w:rFonts w:ascii="Times New Roman" w:hAnsi="Times New Roman" w:cs="Times New Roman"/>
          <w:sz w:val="24"/>
          <w:szCs w:val="24"/>
        </w:rPr>
        <w:t>Конституционная палата при этом не связана доводами и соображениями, изложенными в обращении.</w:t>
      </w:r>
      <w:r>
        <w:rPr>
          <w:rFonts w:ascii="Times New Roman" w:hAnsi="Times New Roman" w:cs="Times New Roman"/>
          <w:sz w:val="24"/>
          <w:szCs w:val="24"/>
        </w:rPr>
        <w:t xml:space="preserve"> В связи с этим, в настоящем заключении </w:t>
      </w:r>
      <w:r w:rsidR="00734B31">
        <w:rPr>
          <w:rFonts w:ascii="Times New Roman" w:hAnsi="Times New Roman" w:cs="Times New Roman"/>
          <w:sz w:val="24"/>
          <w:szCs w:val="24"/>
        </w:rPr>
        <w:t>также проведен дополнительный (по сравнению с доводами субъектов обращения) анализ</w:t>
      </w:r>
      <w:r>
        <w:rPr>
          <w:rFonts w:ascii="Times New Roman" w:hAnsi="Times New Roman" w:cs="Times New Roman"/>
          <w:sz w:val="24"/>
          <w:szCs w:val="24"/>
        </w:rPr>
        <w:t xml:space="preserve"> </w:t>
      </w:r>
      <w:r w:rsidR="002B6DBD">
        <w:rPr>
          <w:rFonts w:ascii="Times New Roman" w:hAnsi="Times New Roman" w:cs="Times New Roman"/>
          <w:sz w:val="24"/>
          <w:szCs w:val="24"/>
        </w:rPr>
        <w:t>положений</w:t>
      </w:r>
      <w:r w:rsidR="007A4123">
        <w:rPr>
          <w:rFonts w:ascii="Times New Roman" w:hAnsi="Times New Roman" w:cs="Times New Roman"/>
          <w:sz w:val="24"/>
          <w:szCs w:val="24"/>
        </w:rPr>
        <w:t xml:space="preserve"> Рассматриваемого Закона</w:t>
      </w:r>
      <w:r w:rsidR="002B6DBD">
        <w:rPr>
          <w:rFonts w:ascii="Times New Roman" w:hAnsi="Times New Roman" w:cs="Times New Roman"/>
          <w:sz w:val="24"/>
          <w:szCs w:val="24"/>
        </w:rPr>
        <w:t xml:space="preserve">, в отношении </w:t>
      </w:r>
      <w:r w:rsidR="00734B31">
        <w:rPr>
          <w:rFonts w:ascii="Times New Roman" w:hAnsi="Times New Roman" w:cs="Times New Roman"/>
          <w:sz w:val="24"/>
          <w:szCs w:val="24"/>
        </w:rPr>
        <w:t xml:space="preserve">конституционности </w:t>
      </w:r>
      <w:r w:rsidR="002B6DBD">
        <w:rPr>
          <w:rFonts w:ascii="Times New Roman" w:hAnsi="Times New Roman" w:cs="Times New Roman"/>
          <w:sz w:val="24"/>
          <w:szCs w:val="24"/>
        </w:rPr>
        <w:t>кот</w:t>
      </w:r>
      <w:r w:rsidR="00734B31">
        <w:rPr>
          <w:rFonts w:ascii="Times New Roman" w:hAnsi="Times New Roman" w:cs="Times New Roman"/>
          <w:sz w:val="24"/>
          <w:szCs w:val="24"/>
        </w:rPr>
        <w:t>орых возникла неопределенность.</w:t>
      </w:r>
    </w:p>
    <w:p w:rsidR="00DB2253" w:rsidRPr="009F3A85" w:rsidRDefault="009F3A85" w:rsidP="00FD4A42">
      <w:pPr>
        <w:spacing w:after="0" w:line="240" w:lineRule="auto"/>
        <w:ind w:firstLine="709"/>
        <w:jc w:val="both"/>
        <w:rPr>
          <w:rFonts w:ascii="Times New Roman" w:hAnsi="Times New Roman" w:cs="Times New Roman"/>
          <w:sz w:val="24"/>
          <w:szCs w:val="24"/>
          <w:u w:val="single"/>
        </w:rPr>
      </w:pPr>
      <w:r w:rsidRPr="009F3A85">
        <w:rPr>
          <w:rFonts w:ascii="Times New Roman" w:hAnsi="Times New Roman" w:cs="Times New Roman"/>
          <w:sz w:val="24"/>
          <w:szCs w:val="24"/>
          <w:u w:val="single"/>
        </w:rPr>
        <w:t>2. Группировка вопросов</w:t>
      </w:r>
    </w:p>
    <w:p w:rsidR="009F3A85" w:rsidRDefault="007A4123"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Положения Рассматриваемого Закона, в отношении конституционности которых возникла неопределенность</w:t>
      </w:r>
      <w:r w:rsidR="00F70A18">
        <w:rPr>
          <w:rFonts w:ascii="Times New Roman" w:hAnsi="Times New Roman" w:cs="Times New Roman"/>
          <w:sz w:val="24"/>
          <w:szCs w:val="24"/>
        </w:rPr>
        <w:t>, относятся к следующим вопросам:</w:t>
      </w:r>
    </w:p>
    <w:p w:rsidR="00F70A18" w:rsidRDefault="00F70A18"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цели и задачи Рассматриваемого Закона (</w:t>
      </w:r>
      <w:r w:rsidRPr="00F70A18">
        <w:rPr>
          <w:rFonts w:ascii="Times New Roman" w:hAnsi="Times New Roman" w:cs="Times New Roman"/>
          <w:sz w:val="24"/>
          <w:szCs w:val="24"/>
        </w:rPr>
        <w:t>создание актуализированной базы данных граждан Кыргызской Республики с использованием биометрических данных</w:t>
      </w:r>
      <w:r>
        <w:rPr>
          <w:rFonts w:ascii="Times New Roman" w:hAnsi="Times New Roman" w:cs="Times New Roman"/>
          <w:sz w:val="24"/>
          <w:szCs w:val="24"/>
        </w:rPr>
        <w:t xml:space="preserve">; </w:t>
      </w:r>
      <w:r w:rsidRPr="00F70A18">
        <w:rPr>
          <w:rFonts w:ascii="Times New Roman" w:hAnsi="Times New Roman" w:cs="Times New Roman"/>
          <w:sz w:val="24"/>
          <w:szCs w:val="24"/>
        </w:rPr>
        <w:t>составление актуализированного списка избирателей</w:t>
      </w:r>
      <w:r>
        <w:rPr>
          <w:rFonts w:ascii="Times New Roman" w:hAnsi="Times New Roman" w:cs="Times New Roman"/>
          <w:sz w:val="24"/>
          <w:szCs w:val="24"/>
        </w:rPr>
        <w:t>);</w:t>
      </w:r>
    </w:p>
    <w:p w:rsidR="00F70A18" w:rsidRDefault="00F70A18"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принадлежность базы собранных данных (</w:t>
      </w:r>
      <w:r w:rsidRPr="00F70A18">
        <w:rPr>
          <w:rFonts w:ascii="Times New Roman" w:hAnsi="Times New Roman" w:cs="Times New Roman"/>
          <w:sz w:val="24"/>
          <w:szCs w:val="24"/>
        </w:rPr>
        <w:t>Держатель базы биометрических данных - государственный орган, уполномоченный Правительством Кыргызской Республики</w:t>
      </w:r>
      <w:r>
        <w:rPr>
          <w:rFonts w:ascii="Times New Roman" w:hAnsi="Times New Roman" w:cs="Times New Roman"/>
          <w:sz w:val="24"/>
          <w:szCs w:val="24"/>
        </w:rPr>
        <w:t>; б</w:t>
      </w:r>
      <w:r w:rsidRPr="00F70A18">
        <w:rPr>
          <w:rFonts w:ascii="Times New Roman" w:hAnsi="Times New Roman" w:cs="Times New Roman"/>
          <w:sz w:val="24"/>
          <w:szCs w:val="24"/>
        </w:rPr>
        <w:t>аза биометрических данных является собственностью Кыргызской Республики</w:t>
      </w:r>
      <w:r>
        <w:rPr>
          <w:rFonts w:ascii="Times New Roman" w:hAnsi="Times New Roman" w:cs="Times New Roman"/>
          <w:sz w:val="24"/>
          <w:szCs w:val="24"/>
        </w:rPr>
        <w:t>);</w:t>
      </w:r>
    </w:p>
    <w:p w:rsidR="00F70A18" w:rsidRDefault="00F70A18"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обязательность биометрической регистрации (формулировка соответствующего принципа; положение о том, что к</w:t>
      </w:r>
      <w:r w:rsidRPr="00F70A18">
        <w:rPr>
          <w:rFonts w:ascii="Times New Roman" w:hAnsi="Times New Roman" w:cs="Times New Roman"/>
          <w:sz w:val="24"/>
          <w:szCs w:val="24"/>
        </w:rPr>
        <w:t xml:space="preserve">аждый гражданин Кыргызской Республики обязан пройти биометрическую регистрацию в соответствии с </w:t>
      </w:r>
      <w:r w:rsidR="001F42D6">
        <w:rPr>
          <w:rFonts w:ascii="Times New Roman" w:hAnsi="Times New Roman" w:cs="Times New Roman"/>
          <w:sz w:val="24"/>
          <w:szCs w:val="24"/>
        </w:rPr>
        <w:t>Рассматриваемым</w:t>
      </w:r>
      <w:r w:rsidRPr="00F70A18">
        <w:rPr>
          <w:rFonts w:ascii="Times New Roman" w:hAnsi="Times New Roman" w:cs="Times New Roman"/>
          <w:sz w:val="24"/>
          <w:szCs w:val="24"/>
        </w:rPr>
        <w:t xml:space="preserve"> Законом</w:t>
      </w:r>
      <w:r>
        <w:rPr>
          <w:rFonts w:ascii="Times New Roman" w:hAnsi="Times New Roman" w:cs="Times New Roman"/>
          <w:sz w:val="24"/>
          <w:szCs w:val="24"/>
        </w:rPr>
        <w:t>)</w:t>
      </w:r>
      <w:r w:rsidR="001F42D6">
        <w:rPr>
          <w:rFonts w:ascii="Times New Roman" w:hAnsi="Times New Roman" w:cs="Times New Roman"/>
          <w:sz w:val="24"/>
          <w:szCs w:val="24"/>
        </w:rPr>
        <w:t>;</w:t>
      </w:r>
    </w:p>
    <w:p w:rsidR="001F42D6" w:rsidRDefault="001F42D6"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условия использования собранных данных (п</w:t>
      </w:r>
      <w:r w:rsidRPr="001F42D6">
        <w:rPr>
          <w:rFonts w:ascii="Times New Roman" w:hAnsi="Times New Roman" w:cs="Times New Roman"/>
          <w:sz w:val="24"/>
          <w:szCs w:val="24"/>
        </w:rPr>
        <w:t>олучение информации о биометрических данных осуществляется при наличии согласия в письменной форме субъекта биометрических данных в соответствии с законодательством Кыргы</w:t>
      </w:r>
      <w:r>
        <w:rPr>
          <w:rFonts w:ascii="Times New Roman" w:hAnsi="Times New Roman" w:cs="Times New Roman"/>
          <w:sz w:val="24"/>
          <w:szCs w:val="24"/>
        </w:rPr>
        <w:t>зской Республики; п</w:t>
      </w:r>
      <w:r w:rsidRPr="001F42D6">
        <w:rPr>
          <w:rFonts w:ascii="Times New Roman" w:hAnsi="Times New Roman" w:cs="Times New Roman"/>
          <w:sz w:val="24"/>
          <w:szCs w:val="24"/>
        </w:rPr>
        <w:t>олучение информации о биометрических данных осуществляется без согласия субъекта биометрических данных только в случаях осуществления правосудия и исполнения судебного акта, а также в случаях, предусмотренных законодательством Кыргызской Республики о национальной безопасности, о противодействии терроризму и коррупции, об оперативно-розыскной деятельности и иных случаях, определяемых законодательством Кыргызской Республики</w:t>
      </w:r>
      <w:r>
        <w:rPr>
          <w:rFonts w:ascii="Times New Roman" w:hAnsi="Times New Roman" w:cs="Times New Roman"/>
          <w:sz w:val="24"/>
          <w:szCs w:val="24"/>
        </w:rPr>
        <w:t>; п</w:t>
      </w:r>
      <w:r w:rsidRPr="001F42D6">
        <w:rPr>
          <w:rFonts w:ascii="Times New Roman" w:hAnsi="Times New Roman" w:cs="Times New Roman"/>
          <w:sz w:val="24"/>
          <w:szCs w:val="24"/>
        </w:rPr>
        <w:t xml:space="preserve">редставление информации, сведений из </w:t>
      </w:r>
      <w:r w:rsidRPr="001F42D6">
        <w:rPr>
          <w:rFonts w:ascii="Times New Roman" w:hAnsi="Times New Roman" w:cs="Times New Roman"/>
          <w:sz w:val="24"/>
          <w:szCs w:val="24"/>
        </w:rPr>
        <w:lastRenderedPageBreak/>
        <w:t>базы биометрических данных осуществляется в случаях, предусмотренных законами и иными нормативными правовыми актами Кыргызской Республики</w:t>
      </w:r>
      <w:r>
        <w:rPr>
          <w:rFonts w:ascii="Times New Roman" w:hAnsi="Times New Roman" w:cs="Times New Roman"/>
          <w:sz w:val="24"/>
          <w:szCs w:val="24"/>
        </w:rPr>
        <w:t>);</w:t>
      </w:r>
    </w:p>
    <w:p w:rsidR="001F42D6" w:rsidRDefault="001F42D6"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подзаконное регулирование (п</w:t>
      </w:r>
      <w:r w:rsidRPr="001F42D6">
        <w:rPr>
          <w:rFonts w:ascii="Times New Roman" w:hAnsi="Times New Roman" w:cs="Times New Roman"/>
          <w:sz w:val="24"/>
          <w:szCs w:val="24"/>
        </w:rPr>
        <w:t>орядок биометрической регистрации определяется Правительством Кыргызской Республики</w:t>
      </w:r>
      <w:r>
        <w:rPr>
          <w:rFonts w:ascii="Times New Roman" w:hAnsi="Times New Roman" w:cs="Times New Roman"/>
          <w:sz w:val="24"/>
          <w:szCs w:val="24"/>
        </w:rPr>
        <w:t>; п</w:t>
      </w:r>
      <w:r w:rsidRPr="001F42D6">
        <w:rPr>
          <w:rFonts w:ascii="Times New Roman" w:hAnsi="Times New Roman" w:cs="Times New Roman"/>
          <w:sz w:val="24"/>
          <w:szCs w:val="24"/>
        </w:rPr>
        <w:t>редставление информации, сведений из базы биометрических данных осуществляется в случаях, предусмотренных законами и иными нормативными правовыми актами Кыргызской Республики</w:t>
      </w:r>
      <w:r>
        <w:rPr>
          <w:rFonts w:ascii="Times New Roman" w:hAnsi="Times New Roman" w:cs="Times New Roman"/>
          <w:sz w:val="24"/>
          <w:szCs w:val="24"/>
        </w:rPr>
        <w:t>);</w:t>
      </w:r>
    </w:p>
    <w:p w:rsidR="001F42D6" w:rsidRDefault="001F42D6"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D51CC9" w:rsidRPr="00D51CC9">
        <w:rPr>
          <w:rFonts w:ascii="Times New Roman" w:hAnsi="Times New Roman" w:cs="Times New Roman"/>
          <w:sz w:val="24"/>
          <w:szCs w:val="24"/>
        </w:rPr>
        <w:t>открытост</w:t>
      </w:r>
      <w:r w:rsidR="00E46380">
        <w:rPr>
          <w:rFonts w:ascii="Times New Roman" w:hAnsi="Times New Roman" w:cs="Times New Roman"/>
          <w:sz w:val="24"/>
          <w:szCs w:val="24"/>
        </w:rPr>
        <w:t>ь</w:t>
      </w:r>
      <w:r w:rsidR="00D51CC9" w:rsidRPr="00D51CC9">
        <w:rPr>
          <w:rFonts w:ascii="Times New Roman" w:hAnsi="Times New Roman" w:cs="Times New Roman"/>
          <w:sz w:val="24"/>
          <w:szCs w:val="24"/>
        </w:rPr>
        <w:t xml:space="preserve"> (обеспечени</w:t>
      </w:r>
      <w:r w:rsidR="00E46380">
        <w:rPr>
          <w:rFonts w:ascii="Times New Roman" w:hAnsi="Times New Roman" w:cs="Times New Roman"/>
          <w:sz w:val="24"/>
          <w:szCs w:val="24"/>
        </w:rPr>
        <w:t>е</w:t>
      </w:r>
      <w:r w:rsidR="00D51CC9" w:rsidRPr="00D51CC9">
        <w:rPr>
          <w:rFonts w:ascii="Times New Roman" w:hAnsi="Times New Roman" w:cs="Times New Roman"/>
          <w:sz w:val="24"/>
          <w:szCs w:val="24"/>
        </w:rPr>
        <w:t xml:space="preserve"> доверия граждан к использованию государством биометрических данных)</w:t>
      </w:r>
      <w:r w:rsidR="00D51CC9">
        <w:rPr>
          <w:rFonts w:ascii="Times New Roman" w:hAnsi="Times New Roman" w:cs="Times New Roman"/>
          <w:sz w:val="24"/>
          <w:szCs w:val="24"/>
        </w:rPr>
        <w:t>.</w:t>
      </w:r>
    </w:p>
    <w:p w:rsidR="00A8278D" w:rsidRPr="00A8278D" w:rsidRDefault="00A8278D" w:rsidP="00FD4A42">
      <w:pPr>
        <w:spacing w:after="0" w:line="240" w:lineRule="auto"/>
        <w:ind w:firstLine="709"/>
        <w:jc w:val="both"/>
        <w:rPr>
          <w:rFonts w:ascii="Times New Roman" w:hAnsi="Times New Roman" w:cs="Times New Roman"/>
          <w:sz w:val="24"/>
          <w:szCs w:val="24"/>
          <w:u w:val="single"/>
        </w:rPr>
      </w:pPr>
      <w:r w:rsidRPr="00A8278D">
        <w:rPr>
          <w:rFonts w:ascii="Times New Roman" w:hAnsi="Times New Roman" w:cs="Times New Roman"/>
          <w:sz w:val="24"/>
          <w:szCs w:val="24"/>
          <w:u w:val="single"/>
        </w:rPr>
        <w:t>3. Источники</w:t>
      </w:r>
    </w:p>
    <w:p w:rsidR="00A8278D" w:rsidRDefault="00A8278D" w:rsidP="00FD4A4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Основными источниками для настоящего заключения являются Конституция Кыргызской Республики</w:t>
      </w:r>
      <w:r w:rsidR="00E46380">
        <w:rPr>
          <w:rFonts w:ascii="Times New Roman" w:hAnsi="Times New Roman" w:cs="Times New Roman"/>
          <w:sz w:val="24"/>
          <w:szCs w:val="24"/>
        </w:rPr>
        <w:t xml:space="preserve"> (далее также – Конституция)</w:t>
      </w:r>
      <w:r>
        <w:rPr>
          <w:rFonts w:ascii="Times New Roman" w:hAnsi="Times New Roman" w:cs="Times New Roman"/>
          <w:sz w:val="24"/>
          <w:szCs w:val="24"/>
        </w:rPr>
        <w:t>, К</w:t>
      </w:r>
      <w:r w:rsidRPr="00524092">
        <w:rPr>
          <w:rFonts w:ascii="Times New Roman" w:hAnsi="Times New Roman" w:cs="Times New Roman"/>
          <w:sz w:val="24"/>
          <w:szCs w:val="24"/>
        </w:rPr>
        <w:t>онституционн</w:t>
      </w:r>
      <w:r>
        <w:rPr>
          <w:rFonts w:ascii="Times New Roman" w:hAnsi="Times New Roman" w:cs="Times New Roman"/>
          <w:sz w:val="24"/>
          <w:szCs w:val="24"/>
        </w:rPr>
        <w:t>ый</w:t>
      </w:r>
      <w:r w:rsidRPr="00524092">
        <w:rPr>
          <w:rFonts w:ascii="Times New Roman" w:hAnsi="Times New Roman" w:cs="Times New Roman"/>
          <w:sz w:val="24"/>
          <w:szCs w:val="24"/>
        </w:rPr>
        <w:t xml:space="preserve"> Закон </w:t>
      </w:r>
      <w:r>
        <w:rPr>
          <w:rFonts w:ascii="Times New Roman" w:hAnsi="Times New Roman" w:cs="Times New Roman"/>
          <w:sz w:val="24"/>
          <w:szCs w:val="24"/>
        </w:rPr>
        <w:t>Кыргызской Республики "О </w:t>
      </w:r>
      <w:r w:rsidRPr="00524092">
        <w:rPr>
          <w:rFonts w:ascii="Times New Roman" w:hAnsi="Times New Roman" w:cs="Times New Roman"/>
          <w:sz w:val="24"/>
          <w:szCs w:val="24"/>
        </w:rPr>
        <w:t>Конституционной палате Верховного суда Кыргызской Республики</w:t>
      </w:r>
      <w:r>
        <w:rPr>
          <w:rFonts w:ascii="Times New Roman" w:hAnsi="Times New Roman" w:cs="Times New Roman"/>
          <w:sz w:val="24"/>
          <w:szCs w:val="24"/>
        </w:rPr>
        <w:t xml:space="preserve">", </w:t>
      </w:r>
      <w:r w:rsidRPr="00524092">
        <w:rPr>
          <w:rFonts w:ascii="Times New Roman" w:hAnsi="Times New Roman" w:cs="Times New Roman"/>
          <w:sz w:val="24"/>
          <w:szCs w:val="24"/>
        </w:rPr>
        <w:t xml:space="preserve">Закон Кыргызской Республики </w:t>
      </w:r>
      <w:r>
        <w:rPr>
          <w:rFonts w:ascii="Times New Roman" w:hAnsi="Times New Roman" w:cs="Times New Roman"/>
          <w:sz w:val="24"/>
          <w:szCs w:val="24"/>
        </w:rPr>
        <w:t>"</w:t>
      </w:r>
      <w:r w:rsidRPr="00524092">
        <w:rPr>
          <w:rFonts w:ascii="Times New Roman" w:hAnsi="Times New Roman" w:cs="Times New Roman"/>
          <w:sz w:val="24"/>
          <w:szCs w:val="24"/>
        </w:rPr>
        <w:t>О биометрической регистрации граждан Кыргызской Республики</w:t>
      </w:r>
      <w:r>
        <w:rPr>
          <w:rFonts w:ascii="Times New Roman" w:hAnsi="Times New Roman" w:cs="Times New Roman"/>
          <w:sz w:val="24"/>
          <w:szCs w:val="24"/>
        </w:rPr>
        <w:t xml:space="preserve">", ходатайства </w:t>
      </w:r>
      <w:r w:rsidRPr="00524092">
        <w:rPr>
          <w:rFonts w:ascii="Times New Roman" w:hAnsi="Times New Roman" w:cs="Times New Roman"/>
          <w:sz w:val="24"/>
          <w:szCs w:val="24"/>
        </w:rPr>
        <w:t xml:space="preserve">граждан </w:t>
      </w:r>
      <w:proofErr w:type="spellStart"/>
      <w:r w:rsidRPr="00524092">
        <w:rPr>
          <w:rFonts w:ascii="Times New Roman" w:hAnsi="Times New Roman" w:cs="Times New Roman"/>
          <w:sz w:val="24"/>
          <w:szCs w:val="24"/>
        </w:rPr>
        <w:t>Токтакунова</w:t>
      </w:r>
      <w:proofErr w:type="spellEnd"/>
      <w:r w:rsidRPr="00524092">
        <w:rPr>
          <w:rFonts w:ascii="Times New Roman" w:hAnsi="Times New Roman" w:cs="Times New Roman"/>
          <w:sz w:val="24"/>
          <w:szCs w:val="24"/>
        </w:rPr>
        <w:t xml:space="preserve"> Н.А. и Уметалиевой Т.Д. о признании неконституционными ряда нормативных положений Закона Кыргызской Республики </w:t>
      </w:r>
      <w:r>
        <w:rPr>
          <w:rFonts w:ascii="Times New Roman" w:hAnsi="Times New Roman" w:cs="Times New Roman"/>
          <w:sz w:val="24"/>
          <w:szCs w:val="24"/>
        </w:rPr>
        <w:t>"</w:t>
      </w:r>
      <w:r w:rsidRPr="00524092">
        <w:rPr>
          <w:rFonts w:ascii="Times New Roman" w:hAnsi="Times New Roman" w:cs="Times New Roman"/>
          <w:sz w:val="24"/>
          <w:szCs w:val="24"/>
        </w:rPr>
        <w:t>О биометрической регистрации граждан Кыргызской Республики</w:t>
      </w:r>
      <w:r>
        <w:rPr>
          <w:rFonts w:ascii="Times New Roman" w:hAnsi="Times New Roman" w:cs="Times New Roman"/>
          <w:sz w:val="24"/>
          <w:szCs w:val="24"/>
        </w:rPr>
        <w:t>".</w:t>
      </w:r>
      <w:proofErr w:type="gramEnd"/>
    </w:p>
    <w:p w:rsidR="00A8278D" w:rsidRDefault="00A8278D" w:rsidP="00FD4A4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то же время, поскольку вопрос о конституционности правовой нормы неразрывно связан с ее применением в конкретной исторической реальности, в настоящем заключении </w:t>
      </w:r>
      <w:r w:rsidR="00756028">
        <w:rPr>
          <w:rFonts w:ascii="Times New Roman" w:hAnsi="Times New Roman" w:cs="Times New Roman"/>
          <w:sz w:val="24"/>
          <w:szCs w:val="24"/>
        </w:rPr>
        <w:t xml:space="preserve">анализируется </w:t>
      </w:r>
      <w:r w:rsidR="00A6605C">
        <w:rPr>
          <w:rFonts w:ascii="Times New Roman" w:hAnsi="Times New Roman" w:cs="Times New Roman"/>
          <w:sz w:val="24"/>
          <w:szCs w:val="24"/>
        </w:rPr>
        <w:t xml:space="preserve">ситуация с </w:t>
      </w:r>
      <w:r w:rsidR="00756028">
        <w:rPr>
          <w:rFonts w:ascii="Times New Roman" w:hAnsi="Times New Roman" w:cs="Times New Roman"/>
          <w:sz w:val="24"/>
          <w:szCs w:val="24"/>
        </w:rPr>
        <w:t>реализаци</w:t>
      </w:r>
      <w:r w:rsidR="00A6605C">
        <w:rPr>
          <w:rFonts w:ascii="Times New Roman" w:hAnsi="Times New Roman" w:cs="Times New Roman"/>
          <w:sz w:val="24"/>
          <w:szCs w:val="24"/>
        </w:rPr>
        <w:t>ей</w:t>
      </w:r>
      <w:r w:rsidR="00756028">
        <w:rPr>
          <w:rFonts w:ascii="Times New Roman" w:hAnsi="Times New Roman" w:cs="Times New Roman"/>
          <w:sz w:val="24"/>
          <w:szCs w:val="24"/>
        </w:rPr>
        <w:t xml:space="preserve"> личных прав граждан Кыргызской Республики</w:t>
      </w:r>
      <w:r w:rsidR="009B191F">
        <w:rPr>
          <w:rFonts w:ascii="Times New Roman" w:hAnsi="Times New Roman" w:cs="Times New Roman"/>
          <w:sz w:val="24"/>
          <w:szCs w:val="24"/>
        </w:rPr>
        <w:t xml:space="preserve"> в соответствии с действующим законодательством Кыргызской Республики</w:t>
      </w:r>
      <w:r w:rsidR="00756028">
        <w:rPr>
          <w:rFonts w:ascii="Times New Roman" w:hAnsi="Times New Roman" w:cs="Times New Roman"/>
          <w:sz w:val="24"/>
          <w:szCs w:val="24"/>
        </w:rPr>
        <w:t>, а также проводится сравнительный анализ с реализацией аналогичных прав гражданами иных государств, в том числе, на основе международных договоров, стороной которых является</w:t>
      </w:r>
      <w:proofErr w:type="gramEnd"/>
      <w:r w:rsidR="00756028">
        <w:rPr>
          <w:rFonts w:ascii="Times New Roman" w:hAnsi="Times New Roman" w:cs="Times New Roman"/>
          <w:sz w:val="24"/>
          <w:szCs w:val="24"/>
        </w:rPr>
        <w:t xml:space="preserve"> </w:t>
      </w:r>
      <w:proofErr w:type="spellStart"/>
      <w:r w:rsidR="00756028">
        <w:rPr>
          <w:rFonts w:ascii="Times New Roman" w:hAnsi="Times New Roman" w:cs="Times New Roman"/>
          <w:sz w:val="24"/>
          <w:szCs w:val="24"/>
        </w:rPr>
        <w:t>Кыргызская</w:t>
      </w:r>
      <w:proofErr w:type="spellEnd"/>
      <w:r w:rsidR="00756028">
        <w:rPr>
          <w:rFonts w:ascii="Times New Roman" w:hAnsi="Times New Roman" w:cs="Times New Roman"/>
          <w:sz w:val="24"/>
          <w:szCs w:val="24"/>
        </w:rPr>
        <w:t xml:space="preserve"> Республика. </w:t>
      </w:r>
      <w:r>
        <w:rPr>
          <w:rFonts w:ascii="Times New Roman" w:hAnsi="Times New Roman" w:cs="Times New Roman"/>
          <w:sz w:val="24"/>
          <w:szCs w:val="24"/>
        </w:rPr>
        <w:t xml:space="preserve"> </w:t>
      </w:r>
    </w:p>
    <w:p w:rsidR="005C2C75" w:rsidRDefault="005C2C75" w:rsidP="001F42D6">
      <w:pPr>
        <w:spacing w:after="0" w:line="240" w:lineRule="auto"/>
        <w:ind w:firstLine="709"/>
        <w:rPr>
          <w:rFonts w:ascii="Times New Roman" w:hAnsi="Times New Roman" w:cs="Times New Roman"/>
          <w:sz w:val="24"/>
          <w:szCs w:val="24"/>
        </w:rPr>
      </w:pPr>
    </w:p>
    <w:p w:rsidR="005C2C75" w:rsidRPr="005C2C75" w:rsidRDefault="00DB3D26" w:rsidP="001F42D6">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К</w:t>
      </w:r>
      <w:r w:rsidR="005C2C75" w:rsidRPr="005C2C75">
        <w:rPr>
          <w:rFonts w:ascii="Times New Roman" w:hAnsi="Times New Roman" w:cs="Times New Roman"/>
          <w:b/>
          <w:sz w:val="24"/>
          <w:szCs w:val="24"/>
        </w:rPr>
        <w:t xml:space="preserve">онтекст </w:t>
      </w:r>
    </w:p>
    <w:p w:rsidR="005C2C75" w:rsidRPr="005C2C75" w:rsidRDefault="005C2C75" w:rsidP="001F42D6">
      <w:pPr>
        <w:spacing w:after="0" w:line="240" w:lineRule="auto"/>
        <w:ind w:firstLine="709"/>
        <w:rPr>
          <w:rFonts w:ascii="Times New Roman" w:hAnsi="Times New Roman" w:cs="Times New Roman"/>
          <w:sz w:val="24"/>
          <w:szCs w:val="24"/>
          <w:u w:val="single"/>
        </w:rPr>
      </w:pPr>
      <w:r w:rsidRPr="005C2C75">
        <w:rPr>
          <w:rFonts w:ascii="Times New Roman" w:hAnsi="Times New Roman" w:cs="Times New Roman"/>
          <w:sz w:val="24"/>
          <w:szCs w:val="24"/>
          <w:u w:val="single"/>
        </w:rPr>
        <w:t>1. Реализация положений Закона Кыргызской Республики "О биометрической регистрации граждан Кыргызской Республики"</w:t>
      </w:r>
    </w:p>
    <w:p w:rsidR="005C2C75" w:rsidRDefault="00A6605C"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основании части 2 статьи 5 Рассматриваемого Закона было принято </w:t>
      </w:r>
      <w:r w:rsidRPr="00A6605C">
        <w:rPr>
          <w:rFonts w:ascii="Times New Roman" w:hAnsi="Times New Roman" w:cs="Times New Roman"/>
          <w:sz w:val="24"/>
          <w:szCs w:val="24"/>
        </w:rPr>
        <w:t xml:space="preserve">распоряжение Правительства </w:t>
      </w:r>
      <w:r w:rsidR="004D69D4">
        <w:rPr>
          <w:rFonts w:ascii="Times New Roman" w:hAnsi="Times New Roman" w:cs="Times New Roman"/>
          <w:sz w:val="24"/>
          <w:szCs w:val="24"/>
        </w:rPr>
        <w:t>Кыргызской Республики</w:t>
      </w:r>
      <w:r w:rsidRPr="00A6605C">
        <w:rPr>
          <w:rFonts w:ascii="Times New Roman" w:hAnsi="Times New Roman" w:cs="Times New Roman"/>
          <w:sz w:val="24"/>
          <w:szCs w:val="24"/>
        </w:rPr>
        <w:t xml:space="preserve"> от 11 ноября 2014 года </w:t>
      </w:r>
      <w:r w:rsidR="004D69D4">
        <w:rPr>
          <w:rFonts w:ascii="Times New Roman" w:hAnsi="Times New Roman" w:cs="Times New Roman"/>
          <w:sz w:val="24"/>
          <w:szCs w:val="24"/>
        </w:rPr>
        <w:t>№</w:t>
      </w:r>
      <w:r w:rsidRPr="00A6605C">
        <w:rPr>
          <w:rFonts w:ascii="Times New Roman" w:hAnsi="Times New Roman" w:cs="Times New Roman"/>
          <w:sz w:val="24"/>
          <w:szCs w:val="24"/>
        </w:rPr>
        <w:t xml:space="preserve"> 494-р</w:t>
      </w:r>
      <w:r>
        <w:rPr>
          <w:rFonts w:ascii="Times New Roman" w:hAnsi="Times New Roman" w:cs="Times New Roman"/>
          <w:sz w:val="24"/>
          <w:szCs w:val="24"/>
        </w:rPr>
        <w:t>, утвердившее</w:t>
      </w:r>
      <w:r w:rsidRPr="00A6605C">
        <w:rPr>
          <w:rFonts w:ascii="Times New Roman" w:hAnsi="Times New Roman" w:cs="Times New Roman"/>
          <w:sz w:val="24"/>
          <w:szCs w:val="24"/>
        </w:rPr>
        <w:t xml:space="preserve"> Инструкци</w:t>
      </w:r>
      <w:r>
        <w:rPr>
          <w:rFonts w:ascii="Times New Roman" w:hAnsi="Times New Roman" w:cs="Times New Roman"/>
          <w:sz w:val="24"/>
          <w:szCs w:val="24"/>
        </w:rPr>
        <w:t>ю</w:t>
      </w:r>
      <w:r w:rsidRPr="00A6605C">
        <w:rPr>
          <w:rFonts w:ascii="Times New Roman" w:hAnsi="Times New Roman" w:cs="Times New Roman"/>
          <w:sz w:val="24"/>
          <w:szCs w:val="24"/>
        </w:rPr>
        <w:t xml:space="preserve"> о порядке биометрической регистраци</w:t>
      </w:r>
      <w:r>
        <w:rPr>
          <w:rFonts w:ascii="Times New Roman" w:hAnsi="Times New Roman" w:cs="Times New Roman"/>
          <w:sz w:val="24"/>
          <w:szCs w:val="24"/>
        </w:rPr>
        <w:t xml:space="preserve">и граждан Кыргызской Республики. Также данным распоряжением </w:t>
      </w:r>
      <w:r w:rsidR="0085494A" w:rsidRPr="0085494A">
        <w:rPr>
          <w:rFonts w:ascii="Times New Roman" w:hAnsi="Times New Roman" w:cs="Times New Roman"/>
          <w:sz w:val="24"/>
          <w:szCs w:val="24"/>
        </w:rPr>
        <w:t>Государственной регистрационной службе при Прав</w:t>
      </w:r>
      <w:r w:rsidR="0085494A">
        <w:rPr>
          <w:rFonts w:ascii="Times New Roman" w:hAnsi="Times New Roman" w:cs="Times New Roman"/>
          <w:sz w:val="24"/>
          <w:szCs w:val="24"/>
        </w:rPr>
        <w:t xml:space="preserve">ительстве Кыргызской Республики было поручено </w:t>
      </w:r>
      <w:r w:rsidR="0085494A" w:rsidRPr="0085494A">
        <w:rPr>
          <w:rFonts w:ascii="Times New Roman" w:hAnsi="Times New Roman" w:cs="Times New Roman"/>
          <w:sz w:val="24"/>
          <w:szCs w:val="24"/>
        </w:rPr>
        <w:t>организовать и провести общереспубликанский сбор биометрических данны</w:t>
      </w:r>
      <w:r w:rsidR="0085494A">
        <w:rPr>
          <w:rFonts w:ascii="Times New Roman" w:hAnsi="Times New Roman" w:cs="Times New Roman"/>
          <w:sz w:val="24"/>
          <w:szCs w:val="24"/>
        </w:rPr>
        <w:t xml:space="preserve">х граждан Кыргызской Республики. При этом устанавливается, что </w:t>
      </w:r>
      <w:r w:rsidR="0085494A" w:rsidRPr="0085494A">
        <w:rPr>
          <w:rFonts w:ascii="Times New Roman" w:hAnsi="Times New Roman" w:cs="Times New Roman"/>
          <w:sz w:val="24"/>
          <w:szCs w:val="24"/>
        </w:rPr>
        <w:t>сбор биометрических данных граждан Кыргызской Республики</w:t>
      </w:r>
      <w:r w:rsidR="0085494A">
        <w:rPr>
          <w:rFonts w:ascii="Times New Roman" w:hAnsi="Times New Roman" w:cs="Times New Roman"/>
          <w:sz w:val="24"/>
          <w:szCs w:val="24"/>
        </w:rPr>
        <w:t xml:space="preserve"> осуществляется</w:t>
      </w:r>
      <w:r w:rsidR="0085494A" w:rsidRPr="0085494A">
        <w:rPr>
          <w:rFonts w:ascii="Times New Roman" w:hAnsi="Times New Roman" w:cs="Times New Roman"/>
          <w:sz w:val="24"/>
          <w:szCs w:val="24"/>
        </w:rPr>
        <w:t xml:space="preserve"> на постоянной основе при достижении гражданами Кыргызской Республики 16-летнего возраста или при получении документов о приеме в гражданство Кыргызской Республики</w:t>
      </w:r>
      <w:r w:rsidR="0085494A">
        <w:rPr>
          <w:rFonts w:ascii="Times New Roman" w:hAnsi="Times New Roman" w:cs="Times New Roman"/>
          <w:sz w:val="24"/>
          <w:szCs w:val="24"/>
        </w:rPr>
        <w:t>.</w:t>
      </w:r>
    </w:p>
    <w:p w:rsidR="00DA7724" w:rsidRDefault="00DA7724"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Инструкция о порядке биометрической регистрации содержит следующие принципиальные положения:</w:t>
      </w:r>
    </w:p>
    <w:p w:rsidR="00DA7724" w:rsidRPr="00DA7724" w:rsidRDefault="00DA7724"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с</w:t>
      </w:r>
      <w:r w:rsidRPr="00DA7724">
        <w:rPr>
          <w:rFonts w:ascii="Times New Roman" w:hAnsi="Times New Roman" w:cs="Times New Roman"/>
          <w:sz w:val="24"/>
          <w:szCs w:val="24"/>
        </w:rPr>
        <w:t>бор графических строений папиллярных узоров пальцев обеих рук осуществляется сканером для снят</w:t>
      </w:r>
      <w:r>
        <w:rPr>
          <w:rFonts w:ascii="Times New Roman" w:hAnsi="Times New Roman" w:cs="Times New Roman"/>
          <w:sz w:val="24"/>
          <w:szCs w:val="24"/>
        </w:rPr>
        <w:t>ия отпечатков пальцев обеих рук;</w:t>
      </w:r>
    </w:p>
    <w:p w:rsidR="00DA7724" w:rsidRPr="00DA7724" w:rsidRDefault="00DA7724"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в</w:t>
      </w:r>
      <w:r w:rsidRPr="00DA7724">
        <w:rPr>
          <w:rFonts w:ascii="Times New Roman" w:hAnsi="Times New Roman" w:cs="Times New Roman"/>
          <w:sz w:val="24"/>
          <w:szCs w:val="24"/>
        </w:rPr>
        <w:t xml:space="preserve"> случае отсутствия одного или нескольких пальцев рук сбору подлежат графические строения папиллярных узоров имеющихся пальцев рук, при этом уполномоченным лицом по сбору биометрических данных производится соответствующая о</w:t>
      </w:r>
      <w:r>
        <w:rPr>
          <w:rFonts w:ascii="Times New Roman" w:hAnsi="Times New Roman" w:cs="Times New Roman"/>
          <w:sz w:val="24"/>
          <w:szCs w:val="24"/>
        </w:rPr>
        <w:t>тметка в информационной системе;</w:t>
      </w:r>
    </w:p>
    <w:p w:rsidR="00DA7724" w:rsidRPr="00DA7724" w:rsidRDefault="00DA7724"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в</w:t>
      </w:r>
      <w:r w:rsidRPr="00DA7724">
        <w:rPr>
          <w:rFonts w:ascii="Times New Roman" w:hAnsi="Times New Roman" w:cs="Times New Roman"/>
          <w:sz w:val="24"/>
          <w:szCs w:val="24"/>
        </w:rPr>
        <w:t xml:space="preserve"> случае отсутствия одной руки сбору подлежат графические строения папиллярны</w:t>
      </w:r>
      <w:r>
        <w:rPr>
          <w:rFonts w:ascii="Times New Roman" w:hAnsi="Times New Roman" w:cs="Times New Roman"/>
          <w:sz w:val="24"/>
          <w:szCs w:val="24"/>
        </w:rPr>
        <w:t>х узоров пальцев имеющейся руки;</w:t>
      </w:r>
    </w:p>
    <w:p w:rsidR="00DA7724" w:rsidRPr="00DA7724" w:rsidRDefault="00DA7724"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в</w:t>
      </w:r>
      <w:r w:rsidRPr="00DA7724">
        <w:rPr>
          <w:rFonts w:ascii="Times New Roman" w:hAnsi="Times New Roman" w:cs="Times New Roman"/>
          <w:sz w:val="24"/>
          <w:szCs w:val="24"/>
        </w:rPr>
        <w:t xml:space="preserve"> случае отсутствия обеих рук сбору подлежат имеющиеся биом</w:t>
      </w:r>
      <w:r>
        <w:rPr>
          <w:rFonts w:ascii="Times New Roman" w:hAnsi="Times New Roman" w:cs="Times New Roman"/>
          <w:sz w:val="24"/>
          <w:szCs w:val="24"/>
        </w:rPr>
        <w:t>етрические данные, п</w:t>
      </w:r>
      <w:r w:rsidRPr="00DA7724">
        <w:rPr>
          <w:rFonts w:ascii="Times New Roman" w:hAnsi="Times New Roman" w:cs="Times New Roman"/>
          <w:sz w:val="24"/>
          <w:szCs w:val="24"/>
        </w:rPr>
        <w:t>ри этом уполномоченным лицом по сбору биометрических данных производится соответствующая о</w:t>
      </w:r>
      <w:r>
        <w:rPr>
          <w:rFonts w:ascii="Times New Roman" w:hAnsi="Times New Roman" w:cs="Times New Roman"/>
          <w:sz w:val="24"/>
          <w:szCs w:val="24"/>
        </w:rPr>
        <w:t>тметка в информационной системе;</w:t>
      </w:r>
    </w:p>
    <w:p w:rsidR="00DA7724" w:rsidRPr="00DA7724" w:rsidRDefault="00DA7724"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с</w:t>
      </w:r>
      <w:r w:rsidRPr="00DA7724">
        <w:rPr>
          <w:rFonts w:ascii="Times New Roman" w:hAnsi="Times New Roman" w:cs="Times New Roman"/>
          <w:sz w:val="24"/>
          <w:szCs w:val="24"/>
        </w:rPr>
        <w:t>бор собственноручной подписи осуществляется устройством для получения элект</w:t>
      </w:r>
      <w:r>
        <w:rPr>
          <w:rFonts w:ascii="Times New Roman" w:hAnsi="Times New Roman" w:cs="Times New Roman"/>
          <w:sz w:val="24"/>
          <w:szCs w:val="24"/>
        </w:rPr>
        <w:t>ронной собственноручной подписи;</w:t>
      </w:r>
    </w:p>
    <w:p w:rsidR="00DA7724" w:rsidRPr="00DA7724" w:rsidRDefault="00DA7724"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п</w:t>
      </w:r>
      <w:r w:rsidRPr="00DA7724">
        <w:rPr>
          <w:rFonts w:ascii="Times New Roman" w:hAnsi="Times New Roman" w:cs="Times New Roman"/>
          <w:sz w:val="24"/>
          <w:szCs w:val="24"/>
        </w:rPr>
        <w:t>ри сборе биометрических данных используется соответствующий комплект оборудования, в состав которого входят:</w:t>
      </w:r>
    </w:p>
    <w:p w:rsidR="00DA7724" w:rsidRPr="00DA7724" w:rsidRDefault="00DA7724" w:rsidP="00FD4A42">
      <w:pPr>
        <w:spacing w:after="0" w:line="240" w:lineRule="auto"/>
        <w:ind w:left="709"/>
        <w:jc w:val="both"/>
        <w:rPr>
          <w:rFonts w:ascii="Times New Roman" w:hAnsi="Times New Roman" w:cs="Times New Roman"/>
          <w:sz w:val="24"/>
          <w:szCs w:val="24"/>
        </w:rPr>
      </w:pPr>
      <w:r w:rsidRPr="00DA7724">
        <w:rPr>
          <w:rFonts w:ascii="Times New Roman" w:hAnsi="Times New Roman" w:cs="Times New Roman"/>
          <w:sz w:val="24"/>
          <w:szCs w:val="24"/>
        </w:rPr>
        <w:t>сканер для снятия отпечатков пальцев обеих рук;</w:t>
      </w:r>
    </w:p>
    <w:p w:rsidR="00DA7724" w:rsidRPr="00DA7724" w:rsidRDefault="00DA7724" w:rsidP="00FD4A42">
      <w:pPr>
        <w:spacing w:after="0" w:line="240" w:lineRule="auto"/>
        <w:ind w:left="709"/>
        <w:jc w:val="both"/>
        <w:rPr>
          <w:rFonts w:ascii="Times New Roman" w:hAnsi="Times New Roman" w:cs="Times New Roman"/>
          <w:sz w:val="24"/>
          <w:szCs w:val="24"/>
        </w:rPr>
      </w:pPr>
      <w:r w:rsidRPr="00DA7724">
        <w:rPr>
          <w:rFonts w:ascii="Times New Roman" w:hAnsi="Times New Roman" w:cs="Times New Roman"/>
          <w:sz w:val="24"/>
          <w:szCs w:val="24"/>
        </w:rPr>
        <w:t>устройство для фотографирования лица;</w:t>
      </w:r>
    </w:p>
    <w:p w:rsidR="00DA7724" w:rsidRPr="00DA7724" w:rsidRDefault="00DA7724" w:rsidP="00FD4A42">
      <w:pPr>
        <w:spacing w:after="0" w:line="240" w:lineRule="auto"/>
        <w:ind w:left="709"/>
        <w:jc w:val="both"/>
        <w:rPr>
          <w:rFonts w:ascii="Times New Roman" w:hAnsi="Times New Roman" w:cs="Times New Roman"/>
          <w:sz w:val="24"/>
          <w:szCs w:val="24"/>
        </w:rPr>
      </w:pPr>
      <w:r w:rsidRPr="00DA7724">
        <w:rPr>
          <w:rFonts w:ascii="Times New Roman" w:hAnsi="Times New Roman" w:cs="Times New Roman"/>
          <w:sz w:val="24"/>
          <w:szCs w:val="24"/>
        </w:rPr>
        <w:t>устройство для получения электронной собственноручной подписи;</w:t>
      </w:r>
    </w:p>
    <w:p w:rsidR="00DA7724" w:rsidRPr="00DA7724" w:rsidRDefault="00DA7724" w:rsidP="00FD4A42">
      <w:pPr>
        <w:spacing w:after="0" w:line="240" w:lineRule="auto"/>
        <w:ind w:left="709"/>
        <w:jc w:val="both"/>
        <w:rPr>
          <w:rFonts w:ascii="Times New Roman" w:hAnsi="Times New Roman" w:cs="Times New Roman"/>
          <w:sz w:val="24"/>
          <w:szCs w:val="24"/>
        </w:rPr>
      </w:pPr>
      <w:r w:rsidRPr="00DA7724">
        <w:rPr>
          <w:rFonts w:ascii="Times New Roman" w:hAnsi="Times New Roman" w:cs="Times New Roman"/>
          <w:sz w:val="24"/>
          <w:szCs w:val="24"/>
        </w:rPr>
        <w:t>устройство для ввода персональных и биометрических данных;</w:t>
      </w:r>
    </w:p>
    <w:p w:rsidR="00DA7724" w:rsidRPr="00DA7724" w:rsidRDefault="00DA7724" w:rsidP="00FD4A42">
      <w:pPr>
        <w:spacing w:after="0" w:line="240" w:lineRule="auto"/>
        <w:ind w:left="709"/>
        <w:jc w:val="both"/>
        <w:rPr>
          <w:rFonts w:ascii="Times New Roman" w:hAnsi="Times New Roman" w:cs="Times New Roman"/>
          <w:sz w:val="24"/>
          <w:szCs w:val="24"/>
        </w:rPr>
      </w:pPr>
      <w:r w:rsidRPr="00DA7724">
        <w:rPr>
          <w:rFonts w:ascii="Times New Roman" w:hAnsi="Times New Roman" w:cs="Times New Roman"/>
          <w:sz w:val="24"/>
          <w:szCs w:val="24"/>
        </w:rPr>
        <w:t>контейнер для хранения и перевозки комплекта устройств;</w:t>
      </w:r>
    </w:p>
    <w:p w:rsidR="00DA7724" w:rsidRPr="00DA7724" w:rsidRDefault="00DA7724" w:rsidP="00FD4A42">
      <w:pPr>
        <w:spacing w:after="0" w:line="240" w:lineRule="auto"/>
        <w:ind w:left="709"/>
        <w:jc w:val="both"/>
        <w:rPr>
          <w:rFonts w:ascii="Times New Roman" w:hAnsi="Times New Roman" w:cs="Times New Roman"/>
          <w:sz w:val="24"/>
          <w:szCs w:val="24"/>
        </w:rPr>
      </w:pPr>
      <w:r w:rsidRPr="00DA7724">
        <w:rPr>
          <w:rFonts w:ascii="Times New Roman" w:hAnsi="Times New Roman" w:cs="Times New Roman"/>
          <w:sz w:val="24"/>
          <w:szCs w:val="24"/>
        </w:rPr>
        <w:t>защищенные материальные носители персональных данных.</w:t>
      </w:r>
    </w:p>
    <w:p w:rsidR="00DA7724" w:rsidRPr="00DA7724" w:rsidRDefault="00DA7724"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с</w:t>
      </w:r>
      <w:r w:rsidRPr="00DA7724">
        <w:rPr>
          <w:rFonts w:ascii="Times New Roman" w:hAnsi="Times New Roman" w:cs="Times New Roman"/>
          <w:sz w:val="24"/>
          <w:szCs w:val="24"/>
        </w:rPr>
        <w:t>бор биометрических данных граждан Кыргызской Республики, находящихся за пределами Кыргызской Республики, осуществляется дипломатическими представительствами и консульскими учреждениями Кыргызской Республик</w:t>
      </w:r>
      <w:r>
        <w:rPr>
          <w:rFonts w:ascii="Times New Roman" w:hAnsi="Times New Roman" w:cs="Times New Roman"/>
          <w:sz w:val="24"/>
          <w:szCs w:val="24"/>
        </w:rPr>
        <w:t>и;</w:t>
      </w:r>
    </w:p>
    <w:p w:rsidR="00DA7724" w:rsidRPr="00DA7724" w:rsidRDefault="00DA7724"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с</w:t>
      </w:r>
      <w:r w:rsidRPr="00DA7724">
        <w:rPr>
          <w:rFonts w:ascii="Times New Roman" w:hAnsi="Times New Roman" w:cs="Times New Roman"/>
          <w:sz w:val="24"/>
          <w:szCs w:val="24"/>
        </w:rPr>
        <w:t>бор биометрических данных осуществляется на основании действующих общегражданского паспорта гражданина Кыргызской Республики образца 1994 года или паспорта гражданина Кыргызской Республики образца 2004 года, или общегражданского паспорта гражданина Кыргызской Республ</w:t>
      </w:r>
      <w:r>
        <w:rPr>
          <w:rFonts w:ascii="Times New Roman" w:hAnsi="Times New Roman" w:cs="Times New Roman"/>
          <w:sz w:val="24"/>
          <w:szCs w:val="24"/>
        </w:rPr>
        <w:t>ики образца 2004 или 2006 годов;</w:t>
      </w:r>
    </w:p>
    <w:p w:rsidR="00DA7724" w:rsidRPr="00DA7724" w:rsidRDefault="00DA7724"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б</w:t>
      </w:r>
      <w:r w:rsidRPr="00DA7724">
        <w:rPr>
          <w:rFonts w:ascii="Times New Roman" w:hAnsi="Times New Roman" w:cs="Times New Roman"/>
          <w:sz w:val="24"/>
          <w:szCs w:val="24"/>
        </w:rPr>
        <w:t>иометрическая регистрация граждан, имеющих паспорт образца 1974 года, осуществляется после определения уполномоченным органом гражданства Кыргызской Рес</w:t>
      </w:r>
      <w:r>
        <w:rPr>
          <w:rFonts w:ascii="Times New Roman" w:hAnsi="Times New Roman" w:cs="Times New Roman"/>
          <w:sz w:val="24"/>
          <w:szCs w:val="24"/>
        </w:rPr>
        <w:t>публики в установленном порядке;</w:t>
      </w:r>
    </w:p>
    <w:p w:rsidR="00DA7724" w:rsidRPr="00DA7724" w:rsidRDefault="00DA7724"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у</w:t>
      </w:r>
      <w:r w:rsidRPr="00DA7724">
        <w:rPr>
          <w:rFonts w:ascii="Times New Roman" w:hAnsi="Times New Roman" w:cs="Times New Roman"/>
          <w:sz w:val="24"/>
          <w:szCs w:val="24"/>
        </w:rPr>
        <w:t>полномоченный орган по итогам сбора биометрических данных граждан Кыргызской Республики выдает</w:t>
      </w:r>
      <w:r w:rsidR="00B44A83">
        <w:rPr>
          <w:rFonts w:ascii="Times New Roman" w:hAnsi="Times New Roman" w:cs="Times New Roman"/>
          <w:sz w:val="24"/>
          <w:szCs w:val="24"/>
        </w:rPr>
        <w:t xml:space="preserve"> справки установленного образца;</w:t>
      </w:r>
    </w:p>
    <w:p w:rsidR="00DA7724" w:rsidRPr="00DA7724" w:rsidRDefault="00B44A83"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с</w:t>
      </w:r>
      <w:r w:rsidR="00DA7724" w:rsidRPr="00DA7724">
        <w:rPr>
          <w:rFonts w:ascii="Times New Roman" w:hAnsi="Times New Roman" w:cs="Times New Roman"/>
          <w:sz w:val="24"/>
          <w:szCs w:val="24"/>
        </w:rPr>
        <w:t>обранные биометрические данные передаются в уполномоченный орган электронным путем по защищенным каналам связи или на материальных носителях с использов</w:t>
      </w:r>
      <w:r>
        <w:rPr>
          <w:rFonts w:ascii="Times New Roman" w:hAnsi="Times New Roman" w:cs="Times New Roman"/>
          <w:sz w:val="24"/>
          <w:szCs w:val="24"/>
        </w:rPr>
        <w:t>анием средств защиты информации;</w:t>
      </w:r>
    </w:p>
    <w:p w:rsidR="00DA7724" w:rsidRPr="00DA7724" w:rsidRDefault="00B44A83"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х</w:t>
      </w:r>
      <w:r w:rsidR="00DA7724" w:rsidRPr="00DA7724">
        <w:rPr>
          <w:rFonts w:ascii="Times New Roman" w:hAnsi="Times New Roman" w:cs="Times New Roman"/>
          <w:sz w:val="24"/>
          <w:szCs w:val="24"/>
        </w:rPr>
        <w:t>ранение биометрических данных обеспечивается уполномоченным органом на постоянной основе, с применением специализированного оборудования, материальных носителей и использованием средств</w:t>
      </w:r>
      <w:r>
        <w:rPr>
          <w:rFonts w:ascii="Times New Roman" w:hAnsi="Times New Roman" w:cs="Times New Roman"/>
          <w:sz w:val="24"/>
          <w:szCs w:val="24"/>
        </w:rPr>
        <w:t xml:space="preserve"> защиты информации;</w:t>
      </w:r>
    </w:p>
    <w:p w:rsidR="00DA7724" w:rsidRPr="00626196" w:rsidRDefault="00626196" w:rsidP="00FD4A42">
      <w:pPr>
        <w:pStyle w:val="a3"/>
        <w:numPr>
          <w:ilvl w:val="0"/>
          <w:numId w:val="2"/>
        </w:numPr>
        <w:spacing w:after="0" w:line="240" w:lineRule="auto"/>
        <w:ind w:left="0" w:hanging="11"/>
        <w:jc w:val="both"/>
        <w:rPr>
          <w:rFonts w:ascii="Times New Roman" w:hAnsi="Times New Roman" w:cs="Times New Roman"/>
          <w:sz w:val="24"/>
          <w:szCs w:val="24"/>
        </w:rPr>
      </w:pPr>
      <w:r w:rsidRPr="00626196">
        <w:rPr>
          <w:rFonts w:ascii="Times New Roman" w:hAnsi="Times New Roman" w:cs="Times New Roman"/>
          <w:sz w:val="24"/>
          <w:szCs w:val="24"/>
        </w:rPr>
        <w:t>в</w:t>
      </w:r>
      <w:r w:rsidR="00DA7724" w:rsidRPr="00626196">
        <w:rPr>
          <w:rFonts w:ascii="Times New Roman" w:hAnsi="Times New Roman" w:cs="Times New Roman"/>
          <w:sz w:val="24"/>
          <w:szCs w:val="24"/>
        </w:rPr>
        <w:t xml:space="preserve"> процессе сбора биометрические данные хранятся на защищенных материальных носителях и устройствах для ввода персо</w:t>
      </w:r>
      <w:r w:rsidRPr="00626196">
        <w:rPr>
          <w:rFonts w:ascii="Times New Roman" w:hAnsi="Times New Roman" w:cs="Times New Roman"/>
          <w:sz w:val="24"/>
          <w:szCs w:val="24"/>
        </w:rPr>
        <w:t xml:space="preserve">нальных и биометрических данных; </w:t>
      </w:r>
      <w:r>
        <w:rPr>
          <w:rFonts w:ascii="Times New Roman" w:hAnsi="Times New Roman" w:cs="Times New Roman"/>
          <w:sz w:val="24"/>
          <w:szCs w:val="24"/>
        </w:rPr>
        <w:t>у</w:t>
      </w:r>
      <w:r w:rsidR="00DA7724" w:rsidRPr="00626196">
        <w:rPr>
          <w:rFonts w:ascii="Times New Roman" w:hAnsi="Times New Roman" w:cs="Times New Roman"/>
          <w:sz w:val="24"/>
          <w:szCs w:val="24"/>
        </w:rPr>
        <w:t>словия хранения биометрических данных должны исключать возможность их утраты, искажения</w:t>
      </w:r>
      <w:r>
        <w:rPr>
          <w:rFonts w:ascii="Times New Roman" w:hAnsi="Times New Roman" w:cs="Times New Roman"/>
          <w:sz w:val="24"/>
          <w:szCs w:val="24"/>
        </w:rPr>
        <w:t xml:space="preserve"> и несанкционированного доступа;</w:t>
      </w:r>
    </w:p>
    <w:p w:rsidR="00DA7724" w:rsidRPr="00DA7724" w:rsidRDefault="00626196"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с</w:t>
      </w:r>
      <w:r w:rsidR="00DA7724" w:rsidRPr="00DA7724">
        <w:rPr>
          <w:rFonts w:ascii="Times New Roman" w:hAnsi="Times New Roman" w:cs="Times New Roman"/>
          <w:sz w:val="24"/>
          <w:szCs w:val="24"/>
        </w:rPr>
        <w:t>рок хранения биометрических данных неограничен.</w:t>
      </w:r>
    </w:p>
    <w:p w:rsidR="00DA7724" w:rsidRPr="00626196" w:rsidRDefault="00626196" w:rsidP="00FD4A42">
      <w:pPr>
        <w:pStyle w:val="a3"/>
        <w:numPr>
          <w:ilvl w:val="0"/>
          <w:numId w:val="2"/>
        </w:numPr>
        <w:spacing w:after="0" w:line="240" w:lineRule="auto"/>
        <w:ind w:left="0" w:hanging="11"/>
        <w:jc w:val="both"/>
        <w:rPr>
          <w:rFonts w:ascii="Times New Roman" w:hAnsi="Times New Roman" w:cs="Times New Roman"/>
          <w:sz w:val="24"/>
          <w:szCs w:val="24"/>
        </w:rPr>
      </w:pPr>
      <w:r w:rsidRPr="00626196">
        <w:rPr>
          <w:rFonts w:ascii="Times New Roman" w:hAnsi="Times New Roman" w:cs="Times New Roman"/>
          <w:sz w:val="24"/>
          <w:szCs w:val="24"/>
        </w:rPr>
        <w:t>у</w:t>
      </w:r>
      <w:r w:rsidR="00DA7724" w:rsidRPr="00626196">
        <w:rPr>
          <w:rFonts w:ascii="Times New Roman" w:hAnsi="Times New Roman" w:cs="Times New Roman"/>
          <w:sz w:val="24"/>
          <w:szCs w:val="24"/>
        </w:rPr>
        <w:t>полномоченный орган заключает договоры с уполномоченными лицами для осуществления процед</w:t>
      </w:r>
      <w:r w:rsidRPr="00626196">
        <w:rPr>
          <w:rFonts w:ascii="Times New Roman" w:hAnsi="Times New Roman" w:cs="Times New Roman"/>
          <w:sz w:val="24"/>
          <w:szCs w:val="24"/>
        </w:rPr>
        <w:t xml:space="preserve">уры сбора биометрических данных; </w:t>
      </w:r>
      <w:r>
        <w:rPr>
          <w:rFonts w:ascii="Times New Roman" w:hAnsi="Times New Roman" w:cs="Times New Roman"/>
          <w:sz w:val="24"/>
          <w:szCs w:val="24"/>
        </w:rPr>
        <w:t>о</w:t>
      </w:r>
      <w:r w:rsidR="00DA7724" w:rsidRPr="00626196">
        <w:rPr>
          <w:rFonts w:ascii="Times New Roman" w:hAnsi="Times New Roman" w:cs="Times New Roman"/>
          <w:sz w:val="24"/>
          <w:szCs w:val="24"/>
        </w:rPr>
        <w:t>тветственность за сбор, обработку, хранение и актуализацию биометрических данных несет уполномоченный орган.</w:t>
      </w:r>
    </w:p>
    <w:p w:rsidR="004D69D4" w:rsidRDefault="004D69D4" w:rsidP="00FD4A42">
      <w:pPr>
        <w:spacing w:after="0" w:line="240" w:lineRule="auto"/>
        <w:ind w:firstLine="709"/>
        <w:jc w:val="both"/>
        <w:rPr>
          <w:rFonts w:ascii="Times New Roman" w:hAnsi="Times New Roman" w:cs="Times New Roman"/>
          <w:sz w:val="24"/>
          <w:szCs w:val="24"/>
        </w:rPr>
      </w:pPr>
      <w:r w:rsidRPr="00DA7724">
        <w:rPr>
          <w:rFonts w:ascii="Times New Roman" w:hAnsi="Times New Roman" w:cs="Times New Roman"/>
          <w:sz w:val="24"/>
          <w:szCs w:val="24"/>
        </w:rPr>
        <w:t>Законом Кыргызской Республики "О нормативных правовых актах Кыргызской Республики" (статья 4) распоряжение Правительства Кыргызской Республики</w:t>
      </w:r>
      <w:r w:rsidR="00C82DAC" w:rsidRPr="00DA7724">
        <w:rPr>
          <w:rFonts w:ascii="Times New Roman" w:hAnsi="Times New Roman" w:cs="Times New Roman"/>
          <w:sz w:val="24"/>
          <w:szCs w:val="24"/>
        </w:rPr>
        <w:t xml:space="preserve"> не отнесено к числу нормативных правовых актов. Следовательно, содержащиеся в нем положения не являются общеобязательными правилами поведения. </w:t>
      </w:r>
    </w:p>
    <w:p w:rsidR="00C76A72" w:rsidRDefault="00C76A72" w:rsidP="00FD4A42">
      <w:pPr>
        <w:spacing w:after="0" w:line="240" w:lineRule="auto"/>
        <w:ind w:firstLine="709"/>
        <w:jc w:val="both"/>
        <w:rPr>
          <w:rFonts w:ascii="Times New Roman" w:hAnsi="Times New Roman" w:cs="Times New Roman"/>
          <w:sz w:val="24"/>
          <w:szCs w:val="24"/>
        </w:rPr>
      </w:pPr>
      <w:r w:rsidRPr="00C76A72">
        <w:rPr>
          <w:rFonts w:ascii="Times New Roman" w:hAnsi="Times New Roman" w:cs="Times New Roman"/>
          <w:sz w:val="24"/>
          <w:szCs w:val="24"/>
        </w:rPr>
        <w:t>По данным Штаба ГРС</w:t>
      </w:r>
      <w:r w:rsidR="004E623C">
        <w:rPr>
          <w:rFonts w:ascii="Times New Roman" w:hAnsi="Times New Roman" w:cs="Times New Roman"/>
          <w:sz w:val="24"/>
          <w:szCs w:val="24"/>
        </w:rPr>
        <w:t xml:space="preserve"> (</w:t>
      </w:r>
      <w:hyperlink r:id="rId9" w:history="1">
        <w:r w:rsidR="00C54594" w:rsidRPr="00794096">
          <w:rPr>
            <w:rStyle w:val="a4"/>
            <w:rFonts w:ascii="Times New Roman" w:hAnsi="Times New Roman" w:cs="Times New Roman"/>
            <w:sz w:val="24"/>
            <w:szCs w:val="24"/>
          </w:rPr>
          <w:t>http://biometrika.srs.kg/statistics/116-na-11-marta-po-riespublikie-biomietrichieskuiu-rie/</w:t>
        </w:r>
      </w:hyperlink>
      <w:r w:rsidR="004E623C">
        <w:rPr>
          <w:rFonts w:ascii="Times New Roman" w:hAnsi="Times New Roman" w:cs="Times New Roman"/>
          <w:sz w:val="24"/>
          <w:szCs w:val="24"/>
        </w:rPr>
        <w:t>)</w:t>
      </w:r>
      <w:r w:rsidRPr="00C76A72">
        <w:rPr>
          <w:rFonts w:ascii="Times New Roman" w:hAnsi="Times New Roman" w:cs="Times New Roman"/>
          <w:sz w:val="24"/>
          <w:szCs w:val="24"/>
        </w:rPr>
        <w:t xml:space="preserve"> в Кыргызстане на </w:t>
      </w:r>
      <w:r w:rsidR="001356AB" w:rsidRPr="001356AB">
        <w:rPr>
          <w:rFonts w:ascii="Times New Roman" w:hAnsi="Times New Roman" w:cs="Times New Roman"/>
          <w:sz w:val="24"/>
          <w:szCs w:val="24"/>
        </w:rPr>
        <w:t xml:space="preserve">27 апреля текущего года число </w:t>
      </w:r>
      <w:proofErr w:type="gramStart"/>
      <w:r w:rsidR="001356AB" w:rsidRPr="001356AB">
        <w:rPr>
          <w:rFonts w:ascii="Times New Roman" w:hAnsi="Times New Roman" w:cs="Times New Roman"/>
          <w:sz w:val="24"/>
          <w:szCs w:val="24"/>
        </w:rPr>
        <w:t>граждан, сдавших свои биометрические данные составило</w:t>
      </w:r>
      <w:proofErr w:type="gramEnd"/>
      <w:r w:rsidR="001356AB" w:rsidRPr="001356AB">
        <w:rPr>
          <w:rFonts w:ascii="Times New Roman" w:hAnsi="Times New Roman" w:cs="Times New Roman"/>
          <w:sz w:val="24"/>
          <w:szCs w:val="24"/>
        </w:rPr>
        <w:t xml:space="preserve"> 2 миллиона 501 тысяча  074</w:t>
      </w:r>
      <w:r w:rsidRPr="00C76A72">
        <w:rPr>
          <w:rFonts w:ascii="Times New Roman" w:hAnsi="Times New Roman" w:cs="Times New Roman"/>
          <w:sz w:val="24"/>
          <w:szCs w:val="24"/>
        </w:rPr>
        <w:t xml:space="preserve">.  </w:t>
      </w:r>
      <w:r w:rsidR="004E623C">
        <w:rPr>
          <w:rFonts w:ascii="Times New Roman" w:hAnsi="Times New Roman" w:cs="Times New Roman"/>
          <w:sz w:val="24"/>
          <w:szCs w:val="24"/>
        </w:rPr>
        <w:t xml:space="preserve">По информации Государственного Комитета по </w:t>
      </w:r>
      <w:r w:rsidR="00C54594">
        <w:rPr>
          <w:rFonts w:ascii="Times New Roman" w:hAnsi="Times New Roman" w:cs="Times New Roman"/>
          <w:sz w:val="24"/>
          <w:szCs w:val="24"/>
        </w:rPr>
        <w:t>Статистике Кыргызской Республики (</w:t>
      </w:r>
      <w:hyperlink r:id="rId10" w:history="1">
        <w:r w:rsidR="00C54594" w:rsidRPr="00794096">
          <w:rPr>
            <w:rStyle w:val="a4"/>
            <w:rFonts w:ascii="Times New Roman" w:hAnsi="Times New Roman" w:cs="Times New Roman"/>
            <w:sz w:val="24"/>
            <w:szCs w:val="24"/>
          </w:rPr>
          <w:t>http://stat.kg/images/stories/docs/tematika/demo/Gotov.sbornik%202009-2013.pdf</w:t>
        </w:r>
      </w:hyperlink>
      <w:r w:rsidR="00C54594">
        <w:rPr>
          <w:rFonts w:ascii="Times New Roman" w:hAnsi="Times New Roman" w:cs="Times New Roman"/>
          <w:sz w:val="24"/>
          <w:szCs w:val="24"/>
        </w:rPr>
        <w:t>), ч</w:t>
      </w:r>
      <w:r w:rsidR="00C54594" w:rsidRPr="00C54594">
        <w:rPr>
          <w:rFonts w:ascii="Times New Roman" w:hAnsi="Times New Roman" w:cs="Times New Roman"/>
          <w:sz w:val="24"/>
          <w:szCs w:val="24"/>
        </w:rPr>
        <w:t>исленность постоянного населения страны на начало 2014г.</w:t>
      </w:r>
      <w:r w:rsidR="00C54594">
        <w:rPr>
          <w:rFonts w:ascii="Times New Roman" w:hAnsi="Times New Roman" w:cs="Times New Roman"/>
          <w:sz w:val="24"/>
          <w:szCs w:val="24"/>
        </w:rPr>
        <w:t xml:space="preserve"> </w:t>
      </w:r>
      <w:r w:rsidR="00C54594" w:rsidRPr="00C54594">
        <w:rPr>
          <w:rFonts w:ascii="Times New Roman" w:hAnsi="Times New Roman" w:cs="Times New Roman"/>
          <w:sz w:val="24"/>
          <w:szCs w:val="24"/>
        </w:rPr>
        <w:t xml:space="preserve">составила 5 </w:t>
      </w:r>
      <w:proofErr w:type="gramStart"/>
      <w:r w:rsidR="00C54594" w:rsidRPr="00C54594">
        <w:rPr>
          <w:rFonts w:ascii="Times New Roman" w:hAnsi="Times New Roman" w:cs="Times New Roman"/>
          <w:sz w:val="24"/>
          <w:szCs w:val="24"/>
        </w:rPr>
        <w:t>млн</w:t>
      </w:r>
      <w:proofErr w:type="gramEnd"/>
      <w:r w:rsidR="00C54594" w:rsidRPr="00C54594">
        <w:rPr>
          <w:rFonts w:ascii="Times New Roman" w:hAnsi="Times New Roman" w:cs="Times New Roman"/>
          <w:sz w:val="24"/>
          <w:szCs w:val="24"/>
        </w:rPr>
        <w:t xml:space="preserve"> 777 тыс. человек, наличного – 5 </w:t>
      </w:r>
      <w:proofErr w:type="gramStart"/>
      <w:r w:rsidR="00C54594" w:rsidRPr="00C54594">
        <w:rPr>
          <w:rFonts w:ascii="Times New Roman" w:hAnsi="Times New Roman" w:cs="Times New Roman"/>
          <w:sz w:val="24"/>
          <w:szCs w:val="24"/>
        </w:rPr>
        <w:t>млн</w:t>
      </w:r>
      <w:proofErr w:type="gramEnd"/>
      <w:r w:rsidR="00C54594" w:rsidRPr="00C54594">
        <w:rPr>
          <w:rFonts w:ascii="Times New Roman" w:hAnsi="Times New Roman" w:cs="Times New Roman"/>
          <w:sz w:val="24"/>
          <w:szCs w:val="24"/>
        </w:rPr>
        <w:t xml:space="preserve"> 521 тыс.</w:t>
      </w:r>
      <w:r w:rsidR="00C54594">
        <w:rPr>
          <w:rFonts w:ascii="Times New Roman" w:hAnsi="Times New Roman" w:cs="Times New Roman"/>
          <w:sz w:val="24"/>
          <w:szCs w:val="24"/>
        </w:rPr>
        <w:t xml:space="preserve"> </w:t>
      </w:r>
      <w:r w:rsidR="00DA1D54">
        <w:rPr>
          <w:rFonts w:ascii="Times New Roman" w:hAnsi="Times New Roman" w:cs="Times New Roman"/>
          <w:sz w:val="24"/>
          <w:szCs w:val="24"/>
        </w:rPr>
        <w:t>По информации Штаба ГРС (</w:t>
      </w:r>
      <w:hyperlink r:id="rId11" w:history="1">
        <w:r w:rsidR="002475BF" w:rsidRPr="00794096">
          <w:rPr>
            <w:rStyle w:val="a4"/>
            <w:rFonts w:ascii="Times New Roman" w:hAnsi="Times New Roman" w:cs="Times New Roman"/>
            <w:sz w:val="24"/>
            <w:szCs w:val="24"/>
          </w:rPr>
          <w:t>http://biometrika.srs.kg/statistics/65-sviedieniia-po-sboru-biomietrichieskikh-dannykh/</w:t>
        </w:r>
      </w:hyperlink>
      <w:r w:rsidR="00DA1D54">
        <w:rPr>
          <w:rFonts w:ascii="Times New Roman" w:hAnsi="Times New Roman" w:cs="Times New Roman"/>
          <w:sz w:val="24"/>
          <w:szCs w:val="24"/>
        </w:rPr>
        <w:t xml:space="preserve">), количество </w:t>
      </w:r>
      <w:r w:rsidR="00DA1D54" w:rsidRPr="00DA1D54">
        <w:rPr>
          <w:rFonts w:ascii="Times New Roman" w:hAnsi="Times New Roman" w:cs="Times New Roman"/>
          <w:sz w:val="24"/>
          <w:szCs w:val="24"/>
        </w:rPr>
        <w:t>проживающих граждан старше 16 лет</w:t>
      </w:r>
      <w:r w:rsidR="00DA1D54">
        <w:rPr>
          <w:rFonts w:ascii="Times New Roman" w:hAnsi="Times New Roman" w:cs="Times New Roman"/>
          <w:sz w:val="24"/>
          <w:szCs w:val="24"/>
        </w:rPr>
        <w:t xml:space="preserve"> – </w:t>
      </w:r>
      <w:r w:rsidR="00DA1D54" w:rsidRPr="00DA1D54">
        <w:rPr>
          <w:rFonts w:ascii="Times New Roman" w:hAnsi="Times New Roman" w:cs="Times New Roman"/>
          <w:sz w:val="24"/>
          <w:szCs w:val="24"/>
        </w:rPr>
        <w:t>3</w:t>
      </w:r>
      <w:r w:rsidR="00DA1D54">
        <w:rPr>
          <w:rFonts w:ascii="Times New Roman" w:hAnsi="Times New Roman" w:cs="Times New Roman"/>
          <w:sz w:val="24"/>
          <w:szCs w:val="24"/>
        </w:rPr>
        <w:t xml:space="preserve"> млн </w:t>
      </w:r>
      <w:r w:rsidR="00DA1D54" w:rsidRPr="00DA1D54">
        <w:rPr>
          <w:rFonts w:ascii="Times New Roman" w:hAnsi="Times New Roman" w:cs="Times New Roman"/>
          <w:sz w:val="24"/>
          <w:szCs w:val="24"/>
        </w:rPr>
        <w:t>777</w:t>
      </w:r>
      <w:r w:rsidR="00DA1D54">
        <w:rPr>
          <w:rFonts w:ascii="Times New Roman" w:hAnsi="Times New Roman" w:cs="Times New Roman"/>
          <w:sz w:val="24"/>
          <w:szCs w:val="24"/>
        </w:rPr>
        <w:t xml:space="preserve"> тыс. </w:t>
      </w:r>
      <w:r w:rsidR="00DA1D54" w:rsidRPr="00DA1D54">
        <w:rPr>
          <w:rFonts w:ascii="Times New Roman" w:hAnsi="Times New Roman" w:cs="Times New Roman"/>
          <w:sz w:val="24"/>
          <w:szCs w:val="24"/>
        </w:rPr>
        <w:t>499</w:t>
      </w:r>
      <w:r w:rsidR="00DA1D54">
        <w:rPr>
          <w:rFonts w:ascii="Times New Roman" w:hAnsi="Times New Roman" w:cs="Times New Roman"/>
          <w:sz w:val="24"/>
          <w:szCs w:val="24"/>
        </w:rPr>
        <w:t>. Таким образом, на момент подготовки настоящего заключения биометрические данные сдали почти 4</w:t>
      </w:r>
      <w:r w:rsidR="001356AB">
        <w:rPr>
          <w:rFonts w:ascii="Times New Roman" w:hAnsi="Times New Roman" w:cs="Times New Roman"/>
          <w:sz w:val="24"/>
          <w:szCs w:val="24"/>
        </w:rPr>
        <w:t>3</w:t>
      </w:r>
      <w:r w:rsidR="00DA1D54">
        <w:rPr>
          <w:rFonts w:ascii="Times New Roman" w:hAnsi="Times New Roman" w:cs="Times New Roman"/>
          <w:sz w:val="24"/>
          <w:szCs w:val="24"/>
        </w:rPr>
        <w:t>% от общей численности населения или 6</w:t>
      </w:r>
      <w:r w:rsidR="001356AB">
        <w:rPr>
          <w:rFonts w:ascii="Times New Roman" w:hAnsi="Times New Roman" w:cs="Times New Roman"/>
          <w:sz w:val="24"/>
          <w:szCs w:val="24"/>
        </w:rPr>
        <w:t>6</w:t>
      </w:r>
      <w:r w:rsidR="00DA1D54">
        <w:rPr>
          <w:rFonts w:ascii="Times New Roman" w:hAnsi="Times New Roman" w:cs="Times New Roman"/>
          <w:sz w:val="24"/>
          <w:szCs w:val="24"/>
        </w:rPr>
        <w:t xml:space="preserve">% от лиц, на которых распространяется обязанность сдавать свои биометрические данные. </w:t>
      </w:r>
    </w:p>
    <w:p w:rsidR="002475BF" w:rsidRDefault="002475BF" w:rsidP="00FD4A42">
      <w:pPr>
        <w:spacing w:after="0" w:line="240" w:lineRule="auto"/>
        <w:ind w:firstLine="709"/>
        <w:jc w:val="both"/>
        <w:rPr>
          <w:rFonts w:ascii="Times New Roman" w:hAnsi="Times New Roman" w:cs="Times New Roman"/>
          <w:sz w:val="24"/>
          <w:szCs w:val="24"/>
        </w:rPr>
      </w:pPr>
    </w:p>
    <w:p w:rsidR="00C51AFD" w:rsidRDefault="00C51AFD" w:rsidP="00C51A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Конституционный Закон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w:t>
      </w:r>
      <w:r w:rsidRPr="00C51AFD">
        <w:rPr>
          <w:rFonts w:ascii="Times New Roman" w:hAnsi="Times New Roman" w:cs="Times New Roman"/>
          <w:sz w:val="24"/>
          <w:szCs w:val="24"/>
        </w:rPr>
        <w:t xml:space="preserve">О выборах Президента Кыргызской Республики и депутатов </w:t>
      </w:r>
      <w:proofErr w:type="spellStart"/>
      <w:r w:rsidRPr="00C51AFD">
        <w:rPr>
          <w:rFonts w:ascii="Times New Roman" w:hAnsi="Times New Roman" w:cs="Times New Roman"/>
          <w:sz w:val="24"/>
          <w:szCs w:val="24"/>
        </w:rPr>
        <w:t>Жогорку</w:t>
      </w:r>
      <w:proofErr w:type="spellEnd"/>
      <w:r w:rsidRPr="00C51AFD">
        <w:rPr>
          <w:rFonts w:ascii="Times New Roman" w:hAnsi="Times New Roman" w:cs="Times New Roman"/>
          <w:sz w:val="24"/>
          <w:szCs w:val="24"/>
        </w:rPr>
        <w:t xml:space="preserve"> </w:t>
      </w:r>
      <w:proofErr w:type="spellStart"/>
      <w:r w:rsidRPr="00C51AFD">
        <w:rPr>
          <w:rFonts w:ascii="Times New Roman" w:hAnsi="Times New Roman" w:cs="Times New Roman"/>
          <w:sz w:val="24"/>
          <w:szCs w:val="24"/>
        </w:rPr>
        <w:t>Кенеша</w:t>
      </w:r>
      <w:proofErr w:type="spellEnd"/>
      <w:r w:rsidRPr="00C51AFD">
        <w:rPr>
          <w:rFonts w:ascii="Times New Roman" w:hAnsi="Times New Roman" w:cs="Times New Roman"/>
          <w:sz w:val="24"/>
          <w:szCs w:val="24"/>
        </w:rPr>
        <w:t xml:space="preserve"> Кыргызской Республики</w:t>
      </w:r>
      <w:r>
        <w:rPr>
          <w:rFonts w:ascii="Times New Roman" w:hAnsi="Times New Roman" w:cs="Times New Roman"/>
          <w:sz w:val="24"/>
          <w:szCs w:val="24"/>
        </w:rPr>
        <w:t>" в</w:t>
      </w:r>
      <w:r w:rsidRPr="00C51AFD">
        <w:rPr>
          <w:rFonts w:ascii="Times New Roman" w:hAnsi="Times New Roman" w:cs="Times New Roman"/>
          <w:sz w:val="24"/>
          <w:szCs w:val="24"/>
        </w:rPr>
        <w:t xml:space="preserve"> редакции конституционных Законов КР от 25 ноября 2011 года </w:t>
      </w:r>
      <w:r>
        <w:rPr>
          <w:rFonts w:ascii="Times New Roman" w:hAnsi="Times New Roman" w:cs="Times New Roman"/>
          <w:sz w:val="24"/>
          <w:szCs w:val="24"/>
        </w:rPr>
        <w:t xml:space="preserve">№ 221, 23 апреля 2015 года № 88 </w:t>
      </w:r>
      <w:r w:rsidR="001356AB">
        <w:rPr>
          <w:rFonts w:ascii="Times New Roman" w:hAnsi="Times New Roman" w:cs="Times New Roman"/>
          <w:sz w:val="24"/>
          <w:szCs w:val="24"/>
        </w:rPr>
        <w:t xml:space="preserve">теперь </w:t>
      </w:r>
      <w:r>
        <w:rPr>
          <w:rFonts w:ascii="Times New Roman" w:hAnsi="Times New Roman" w:cs="Times New Roman"/>
          <w:sz w:val="24"/>
          <w:szCs w:val="24"/>
        </w:rPr>
        <w:t>предусматривает (часть 2 статьи 14), что в</w:t>
      </w:r>
      <w:r w:rsidRPr="00C51AFD">
        <w:rPr>
          <w:rFonts w:ascii="Times New Roman" w:hAnsi="Times New Roman" w:cs="Times New Roman"/>
          <w:sz w:val="24"/>
          <w:szCs w:val="24"/>
        </w:rPr>
        <w:t xml:space="preserve"> списки избирателей включаются граждане Кыргызской Республики, обладающие на день голосования активным избирательным правом и прошедшие биометрическую регистрацию в порядке, установленном законодательством.</w:t>
      </w:r>
      <w:r>
        <w:rPr>
          <w:rFonts w:ascii="Times New Roman" w:hAnsi="Times New Roman" w:cs="Times New Roman"/>
          <w:sz w:val="24"/>
          <w:szCs w:val="24"/>
        </w:rPr>
        <w:t xml:space="preserve"> Часть 3 статьи 15 данного закона также предусматривает, что в</w:t>
      </w:r>
      <w:r w:rsidRPr="00C51AFD">
        <w:rPr>
          <w:rFonts w:ascii="Times New Roman" w:hAnsi="Times New Roman" w:cs="Times New Roman"/>
          <w:sz w:val="24"/>
          <w:szCs w:val="24"/>
        </w:rPr>
        <w:t xml:space="preserve"> случае отсутствия биометрических данных у избирателя избиратель направляется в уполномоченный государственный орган для прохождения биометрической регистрации.</w:t>
      </w:r>
    </w:p>
    <w:p w:rsidR="007B0FEB" w:rsidRPr="007B0FEB" w:rsidRDefault="007B0FEB" w:rsidP="00FD4A42">
      <w:pPr>
        <w:spacing w:after="0" w:line="240" w:lineRule="auto"/>
        <w:ind w:firstLine="709"/>
        <w:jc w:val="both"/>
        <w:rPr>
          <w:rFonts w:ascii="Times New Roman" w:hAnsi="Times New Roman" w:cs="Times New Roman"/>
          <w:i/>
          <w:sz w:val="24"/>
          <w:szCs w:val="24"/>
        </w:rPr>
      </w:pPr>
      <w:r w:rsidRPr="007B0FEB">
        <w:rPr>
          <w:rFonts w:ascii="Times New Roman" w:hAnsi="Times New Roman" w:cs="Times New Roman"/>
          <w:i/>
          <w:sz w:val="24"/>
          <w:szCs w:val="24"/>
        </w:rPr>
        <w:t>Приведенные данные позволяют сделать вывод о том, что Рассматриваемый Закон уже фактически реализован. При этом фактические параметры реализации закона и, прежде всего, последствия его реализации для граждан, определены уже после его принятия и</w:t>
      </w:r>
      <w:r w:rsidR="00C51AFD">
        <w:rPr>
          <w:rFonts w:ascii="Times New Roman" w:hAnsi="Times New Roman" w:cs="Times New Roman"/>
          <w:i/>
          <w:sz w:val="24"/>
          <w:szCs w:val="24"/>
        </w:rPr>
        <w:t xml:space="preserve"> в значительной степени -</w:t>
      </w:r>
      <w:r w:rsidRPr="007B0FEB">
        <w:rPr>
          <w:rFonts w:ascii="Times New Roman" w:hAnsi="Times New Roman" w:cs="Times New Roman"/>
          <w:i/>
          <w:sz w:val="24"/>
          <w:szCs w:val="24"/>
        </w:rPr>
        <w:t xml:space="preserve"> не на нормативно-правовом уровне.</w:t>
      </w:r>
    </w:p>
    <w:p w:rsidR="0010283E" w:rsidRPr="0010283E" w:rsidRDefault="0010283E"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Кыргызской Республике принят Закон Кыргызской Республики "</w:t>
      </w:r>
      <w:r w:rsidRPr="0010283E">
        <w:rPr>
          <w:rFonts w:ascii="Times New Roman" w:hAnsi="Times New Roman" w:cs="Times New Roman"/>
          <w:sz w:val="24"/>
          <w:szCs w:val="24"/>
        </w:rPr>
        <w:t>Об информации персонального характера</w:t>
      </w:r>
      <w:r>
        <w:rPr>
          <w:rFonts w:ascii="Times New Roman" w:hAnsi="Times New Roman" w:cs="Times New Roman"/>
          <w:sz w:val="24"/>
          <w:szCs w:val="24"/>
        </w:rPr>
        <w:t>"</w:t>
      </w:r>
      <w:r w:rsidR="002A6E9B">
        <w:rPr>
          <w:rFonts w:ascii="Times New Roman" w:hAnsi="Times New Roman" w:cs="Times New Roman"/>
          <w:sz w:val="24"/>
          <w:szCs w:val="24"/>
        </w:rPr>
        <w:t xml:space="preserve"> (далее – Закон об ИПХ)</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со статьей 3 указанного закона, и</w:t>
      </w:r>
      <w:r w:rsidRPr="0010283E">
        <w:rPr>
          <w:rFonts w:ascii="Times New Roman" w:hAnsi="Times New Roman" w:cs="Times New Roman"/>
          <w:sz w:val="24"/>
          <w:szCs w:val="24"/>
        </w:rPr>
        <w:t xml:space="preserve">нформация персонального характера (персональные данные) </w:t>
      </w:r>
      <w:r>
        <w:rPr>
          <w:rFonts w:ascii="Times New Roman" w:hAnsi="Times New Roman" w:cs="Times New Roman"/>
          <w:sz w:val="24"/>
          <w:szCs w:val="24"/>
        </w:rPr>
        <w:t>–</w:t>
      </w:r>
      <w:r w:rsidRPr="0010283E">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10283E">
        <w:rPr>
          <w:rFonts w:ascii="Times New Roman" w:hAnsi="Times New Roman" w:cs="Times New Roman"/>
          <w:sz w:val="24"/>
          <w:szCs w:val="24"/>
        </w:rPr>
        <w:t>зафиксированная информация на материальном носителе о конкретном человеке, отождествленная с конкретным человеком или которая может быть отождествлена с конкретным человеком, позволяющая идентифицировать этого человека прямо или косвенно, посредством ссылки на один или несколько факторов, специфичных для его биологической, экономической, культурной, гражданской или социальной идентичности.</w:t>
      </w:r>
      <w:proofErr w:type="gramEnd"/>
    </w:p>
    <w:p w:rsidR="007B0FEB" w:rsidRDefault="0010283E" w:rsidP="00FD4A42">
      <w:pPr>
        <w:spacing w:after="0" w:line="240" w:lineRule="auto"/>
        <w:ind w:firstLine="709"/>
        <w:jc w:val="both"/>
        <w:rPr>
          <w:rFonts w:ascii="Times New Roman" w:hAnsi="Times New Roman" w:cs="Times New Roman"/>
          <w:sz w:val="24"/>
          <w:szCs w:val="24"/>
        </w:rPr>
      </w:pPr>
      <w:r w:rsidRPr="0010283E">
        <w:rPr>
          <w:rFonts w:ascii="Times New Roman" w:hAnsi="Times New Roman" w:cs="Times New Roman"/>
          <w:sz w:val="24"/>
          <w:szCs w:val="24"/>
        </w:rPr>
        <w:t>К персональным данным относятся биографические и опознавательные данные, личные характеристики, сведения о семейном положении, финансовом положении, состоянии здоровья и прочее.</w:t>
      </w:r>
    </w:p>
    <w:p w:rsidR="002A6E9B" w:rsidRPr="002A6E9B" w:rsidRDefault="002A6E9B"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Законом об ИПХ</w:t>
      </w:r>
      <w:r w:rsidRPr="002A6E9B">
        <w:rPr>
          <w:rFonts w:ascii="Times New Roman" w:hAnsi="Times New Roman" w:cs="Times New Roman"/>
          <w:sz w:val="24"/>
          <w:szCs w:val="24"/>
        </w:rPr>
        <w:t xml:space="preserve"> </w:t>
      </w:r>
      <w:proofErr w:type="gramStart"/>
      <w:r>
        <w:rPr>
          <w:rFonts w:ascii="Times New Roman" w:hAnsi="Times New Roman" w:cs="Times New Roman"/>
          <w:sz w:val="24"/>
          <w:szCs w:val="24"/>
        </w:rPr>
        <w:t>устанавливаются основные условия</w:t>
      </w:r>
      <w:proofErr w:type="gramEnd"/>
      <w:r>
        <w:rPr>
          <w:rFonts w:ascii="Times New Roman" w:hAnsi="Times New Roman" w:cs="Times New Roman"/>
          <w:sz w:val="24"/>
          <w:szCs w:val="24"/>
        </w:rPr>
        <w:t xml:space="preserve"> и правила обработки персональных данных; закрепляются права субъектов персональных данных и полномочия государственных органов. Статьей 29 Закона об ИПХ предусмотрено, что г</w:t>
      </w:r>
      <w:r w:rsidRPr="002A6E9B">
        <w:rPr>
          <w:rFonts w:ascii="Times New Roman" w:hAnsi="Times New Roman" w:cs="Times New Roman"/>
          <w:sz w:val="24"/>
          <w:szCs w:val="24"/>
        </w:rPr>
        <w:t>осударство осуществляет регулирование работы с персональными данными в следующих формах:</w:t>
      </w:r>
    </w:p>
    <w:p w:rsidR="002A6E9B" w:rsidRPr="002A6E9B" w:rsidRDefault="002A6E9B" w:rsidP="00FD4A42">
      <w:pPr>
        <w:spacing w:after="0" w:line="240" w:lineRule="auto"/>
        <w:ind w:firstLine="709"/>
        <w:jc w:val="both"/>
        <w:rPr>
          <w:rFonts w:ascii="Times New Roman" w:hAnsi="Times New Roman" w:cs="Times New Roman"/>
          <w:sz w:val="24"/>
          <w:szCs w:val="24"/>
        </w:rPr>
      </w:pPr>
      <w:r w:rsidRPr="002A6E9B">
        <w:rPr>
          <w:rFonts w:ascii="Times New Roman" w:hAnsi="Times New Roman" w:cs="Times New Roman"/>
          <w:sz w:val="24"/>
          <w:szCs w:val="24"/>
        </w:rPr>
        <w:t>- Правительством Кыргызской Республики определяется уполномоченный государственный орган Кыргызской Республики;</w:t>
      </w:r>
    </w:p>
    <w:p w:rsidR="002A6E9B" w:rsidRPr="002A6E9B" w:rsidRDefault="002A6E9B" w:rsidP="00FD4A42">
      <w:pPr>
        <w:spacing w:after="0" w:line="240" w:lineRule="auto"/>
        <w:ind w:firstLine="709"/>
        <w:jc w:val="both"/>
        <w:rPr>
          <w:rFonts w:ascii="Times New Roman" w:hAnsi="Times New Roman" w:cs="Times New Roman"/>
          <w:sz w:val="24"/>
          <w:szCs w:val="24"/>
        </w:rPr>
      </w:pPr>
      <w:r w:rsidRPr="002A6E9B">
        <w:rPr>
          <w:rFonts w:ascii="Times New Roman" w:hAnsi="Times New Roman" w:cs="Times New Roman"/>
          <w:sz w:val="24"/>
          <w:szCs w:val="24"/>
        </w:rPr>
        <w:t>- ведет учет и регистрацию массивов персональных данных и их держателей (обладателей);</w:t>
      </w:r>
    </w:p>
    <w:p w:rsidR="002A6E9B" w:rsidRPr="002A6E9B" w:rsidRDefault="002A6E9B" w:rsidP="00FD4A42">
      <w:pPr>
        <w:spacing w:after="0" w:line="240" w:lineRule="auto"/>
        <w:ind w:firstLine="709"/>
        <w:jc w:val="both"/>
        <w:rPr>
          <w:rFonts w:ascii="Times New Roman" w:hAnsi="Times New Roman" w:cs="Times New Roman"/>
          <w:sz w:val="24"/>
          <w:szCs w:val="24"/>
        </w:rPr>
      </w:pPr>
      <w:r w:rsidRPr="002A6E9B">
        <w:rPr>
          <w:rFonts w:ascii="Times New Roman" w:hAnsi="Times New Roman" w:cs="Times New Roman"/>
          <w:sz w:val="24"/>
          <w:szCs w:val="24"/>
        </w:rPr>
        <w:t>- заключает международные договоры о трансграничной передаче персональных данных, за исключением случаев, противоречащих законодательству Кыргызской Республики по защите государственных секретов.</w:t>
      </w:r>
    </w:p>
    <w:p w:rsidR="0010283E" w:rsidRPr="0097589B" w:rsidRDefault="002A6E9B" w:rsidP="00FD4A42">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Однако, по информации, имеющейся </w:t>
      </w:r>
      <w:r w:rsidR="00FD6577">
        <w:rPr>
          <w:rFonts w:ascii="Times New Roman" w:hAnsi="Times New Roman" w:cs="Times New Roman"/>
          <w:sz w:val="24"/>
          <w:szCs w:val="24"/>
        </w:rPr>
        <w:t xml:space="preserve">у меня </w:t>
      </w:r>
      <w:r>
        <w:rPr>
          <w:rFonts w:ascii="Times New Roman" w:hAnsi="Times New Roman" w:cs="Times New Roman"/>
          <w:sz w:val="24"/>
          <w:szCs w:val="24"/>
        </w:rPr>
        <w:t xml:space="preserve">на дату составления настоящего заключения, перечисленные формы регулирования работы с персональными данными фактически не реализуются. Уполномоченный государственный орган не создан; </w:t>
      </w:r>
      <w:proofErr w:type="gramStart"/>
      <w:r>
        <w:rPr>
          <w:rFonts w:ascii="Times New Roman" w:hAnsi="Times New Roman" w:cs="Times New Roman"/>
          <w:sz w:val="24"/>
          <w:szCs w:val="24"/>
        </w:rPr>
        <w:t>учет</w:t>
      </w:r>
      <w:proofErr w:type="gramEnd"/>
      <w:r>
        <w:rPr>
          <w:rFonts w:ascii="Times New Roman" w:hAnsi="Times New Roman" w:cs="Times New Roman"/>
          <w:sz w:val="24"/>
          <w:szCs w:val="24"/>
        </w:rPr>
        <w:t xml:space="preserve"> и регистрация массивов персональных данных не осуществляются; персональные данные </w:t>
      </w:r>
      <w:r w:rsidR="0097589B">
        <w:rPr>
          <w:rFonts w:ascii="Times New Roman" w:hAnsi="Times New Roman" w:cs="Times New Roman"/>
          <w:sz w:val="24"/>
          <w:szCs w:val="24"/>
        </w:rPr>
        <w:t xml:space="preserve">граждан Кыргызстана фактически не защищаются в порядке, предусматриваемом в Законе об ИПХ. </w:t>
      </w:r>
      <w:r w:rsidR="0097589B" w:rsidRPr="0097589B">
        <w:rPr>
          <w:rFonts w:ascii="Times New Roman" w:hAnsi="Times New Roman" w:cs="Times New Roman"/>
          <w:i/>
          <w:sz w:val="24"/>
          <w:szCs w:val="24"/>
        </w:rPr>
        <w:t>Таким образом, положения Рассматриваемого Закона направлены на создание специализированного механизма работы с биометрическими данными, отличного от (неработающего) механизма, предусмотренного Законом об ИПХ.</w:t>
      </w:r>
    </w:p>
    <w:p w:rsidR="0010283E" w:rsidRDefault="0010283E" w:rsidP="00C54594">
      <w:pPr>
        <w:spacing w:after="0" w:line="240" w:lineRule="auto"/>
        <w:ind w:firstLine="709"/>
        <w:rPr>
          <w:rFonts w:ascii="Times New Roman" w:hAnsi="Times New Roman" w:cs="Times New Roman"/>
          <w:sz w:val="24"/>
          <w:szCs w:val="24"/>
        </w:rPr>
      </w:pPr>
    </w:p>
    <w:p w:rsidR="0010283E" w:rsidRDefault="0010283E" w:rsidP="00C54594">
      <w:pPr>
        <w:spacing w:after="0" w:line="240" w:lineRule="auto"/>
        <w:ind w:firstLine="709"/>
        <w:rPr>
          <w:rFonts w:ascii="Times New Roman" w:hAnsi="Times New Roman" w:cs="Times New Roman"/>
          <w:sz w:val="24"/>
          <w:szCs w:val="24"/>
        </w:rPr>
      </w:pPr>
    </w:p>
    <w:p w:rsidR="007B0FEB" w:rsidRPr="00A27D0C" w:rsidRDefault="007B0FEB" w:rsidP="00C54594">
      <w:pPr>
        <w:spacing w:after="0" w:line="240" w:lineRule="auto"/>
        <w:ind w:firstLine="709"/>
        <w:rPr>
          <w:rFonts w:ascii="Times New Roman" w:hAnsi="Times New Roman" w:cs="Times New Roman"/>
          <w:sz w:val="24"/>
          <w:szCs w:val="24"/>
          <w:u w:val="single"/>
        </w:rPr>
      </w:pPr>
      <w:r w:rsidRPr="00A27D0C">
        <w:rPr>
          <w:rFonts w:ascii="Times New Roman" w:hAnsi="Times New Roman" w:cs="Times New Roman"/>
          <w:sz w:val="24"/>
          <w:szCs w:val="24"/>
          <w:u w:val="single"/>
        </w:rPr>
        <w:t xml:space="preserve">2. Основные характеристики международно-правового режима </w:t>
      </w:r>
      <w:r w:rsidR="00A27D0C" w:rsidRPr="00A27D0C">
        <w:rPr>
          <w:rFonts w:ascii="Times New Roman" w:hAnsi="Times New Roman" w:cs="Times New Roman"/>
          <w:sz w:val="24"/>
          <w:szCs w:val="24"/>
          <w:u w:val="single"/>
        </w:rPr>
        <w:t>биометрических данных</w:t>
      </w:r>
    </w:p>
    <w:p w:rsidR="00A27D0C" w:rsidRDefault="00BC3B6A" w:rsidP="00FD4A42">
      <w:pPr>
        <w:spacing w:after="0" w:line="240" w:lineRule="auto"/>
        <w:ind w:firstLine="709"/>
        <w:jc w:val="both"/>
        <w:rPr>
          <w:rFonts w:ascii="Times New Roman" w:hAnsi="Times New Roman" w:cs="Times New Roman"/>
          <w:sz w:val="24"/>
          <w:szCs w:val="24"/>
        </w:rPr>
      </w:pPr>
      <w:r w:rsidRPr="00BA4382">
        <w:rPr>
          <w:rFonts w:ascii="Times New Roman" w:hAnsi="Times New Roman" w:cs="Times New Roman"/>
          <w:i/>
          <w:sz w:val="24"/>
          <w:szCs w:val="24"/>
        </w:rPr>
        <w:t>Персональные данные (и их разновидность – биометрические данные) обладают самостоятельным правовым режимом только в рамках законодательства, унифицированного в соответствии с Конвенцией о защите физических лиц при автоматизированной обработке персональных данных</w:t>
      </w:r>
      <w:r>
        <w:rPr>
          <w:rFonts w:ascii="Times New Roman" w:hAnsi="Times New Roman" w:cs="Times New Roman"/>
          <w:sz w:val="24"/>
          <w:szCs w:val="24"/>
        </w:rPr>
        <w:t xml:space="preserve"> </w:t>
      </w:r>
      <w:r w:rsidRPr="00BC3B6A">
        <w:rPr>
          <w:rFonts w:ascii="Times New Roman" w:hAnsi="Times New Roman" w:cs="Times New Roman"/>
          <w:sz w:val="24"/>
          <w:szCs w:val="24"/>
        </w:rPr>
        <w:t>(Страсбург, 28 января 1981 г.)</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(далее – Конвенция ПД). </w:t>
      </w:r>
      <w:r w:rsidR="0049583C">
        <w:rPr>
          <w:rFonts w:ascii="Times New Roman" w:hAnsi="Times New Roman" w:cs="Times New Roman"/>
          <w:sz w:val="24"/>
          <w:szCs w:val="24"/>
        </w:rPr>
        <w:t>В настоящий момент признано, что адекватную защиту персональных данных обеспечивают страны, ратифицировавшие Конвенцию ПД, а также 7 стран, признанных таковыми Комиссией ЕС (</w:t>
      </w:r>
      <w:hyperlink r:id="rId12" w:history="1">
        <w:r w:rsidR="0049583C" w:rsidRPr="00794096">
          <w:rPr>
            <w:rStyle w:val="a4"/>
            <w:rFonts w:ascii="Times New Roman" w:hAnsi="Times New Roman" w:cs="Times New Roman"/>
            <w:sz w:val="24"/>
            <w:szCs w:val="24"/>
          </w:rPr>
          <w:t>http://ec.europa.eu/justice/data-protection/document/international-transfers/adequacy/index_en.htm</w:t>
        </w:r>
      </w:hyperlink>
      <w:r w:rsidR="0049583C">
        <w:rPr>
          <w:rFonts w:ascii="Times New Roman" w:hAnsi="Times New Roman" w:cs="Times New Roman"/>
          <w:sz w:val="24"/>
          <w:szCs w:val="24"/>
        </w:rPr>
        <w:t xml:space="preserve">). Признается также адекватность защиты персональных данных компаниями </w:t>
      </w:r>
      <w:r w:rsidR="008847C6">
        <w:rPr>
          <w:rFonts w:ascii="Times New Roman" w:hAnsi="Times New Roman" w:cs="Times New Roman"/>
          <w:sz w:val="24"/>
          <w:szCs w:val="24"/>
        </w:rPr>
        <w:t xml:space="preserve">(но не государством) </w:t>
      </w:r>
      <w:r w:rsidR="0049583C">
        <w:rPr>
          <w:rFonts w:ascii="Times New Roman" w:hAnsi="Times New Roman" w:cs="Times New Roman"/>
          <w:sz w:val="24"/>
          <w:szCs w:val="24"/>
        </w:rPr>
        <w:t xml:space="preserve">в рамках режима </w:t>
      </w:r>
      <w:r w:rsidR="0049583C" w:rsidRPr="0049583C">
        <w:rPr>
          <w:rFonts w:ascii="Times New Roman" w:hAnsi="Times New Roman" w:cs="Times New Roman"/>
          <w:sz w:val="24"/>
          <w:szCs w:val="24"/>
        </w:rPr>
        <w:t>"</w:t>
      </w:r>
      <w:r w:rsidR="0049583C">
        <w:rPr>
          <w:rFonts w:ascii="Times New Roman" w:hAnsi="Times New Roman" w:cs="Times New Roman"/>
          <w:sz w:val="24"/>
          <w:szCs w:val="24"/>
          <w:lang w:val="en-US"/>
        </w:rPr>
        <w:t>safe</w:t>
      </w:r>
      <w:r w:rsidR="0049583C" w:rsidRPr="0049583C">
        <w:rPr>
          <w:rFonts w:ascii="Times New Roman" w:hAnsi="Times New Roman" w:cs="Times New Roman"/>
          <w:sz w:val="24"/>
          <w:szCs w:val="24"/>
        </w:rPr>
        <w:t xml:space="preserve"> </w:t>
      </w:r>
      <w:r w:rsidR="0049583C">
        <w:rPr>
          <w:rFonts w:ascii="Times New Roman" w:hAnsi="Times New Roman" w:cs="Times New Roman"/>
          <w:sz w:val="24"/>
          <w:szCs w:val="24"/>
          <w:lang w:val="en-US"/>
        </w:rPr>
        <w:t>harbor</w:t>
      </w:r>
      <w:r w:rsidR="0049583C" w:rsidRPr="0049583C">
        <w:rPr>
          <w:rFonts w:ascii="Times New Roman" w:hAnsi="Times New Roman" w:cs="Times New Roman"/>
          <w:sz w:val="24"/>
          <w:szCs w:val="24"/>
        </w:rPr>
        <w:t xml:space="preserve">" </w:t>
      </w:r>
      <w:r w:rsidR="0049583C">
        <w:rPr>
          <w:rFonts w:ascii="Times New Roman" w:hAnsi="Times New Roman" w:cs="Times New Roman"/>
          <w:sz w:val="24"/>
          <w:szCs w:val="24"/>
        </w:rPr>
        <w:t xml:space="preserve">в США. </w:t>
      </w:r>
    </w:p>
    <w:p w:rsidR="00D44531" w:rsidRDefault="00D44531"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документов международного уровня по вопросам обработки персональных данных также стоит отметить </w:t>
      </w:r>
      <w:r w:rsidRPr="00D44531">
        <w:rPr>
          <w:rFonts w:ascii="Times New Roman" w:hAnsi="Times New Roman" w:cs="Times New Roman"/>
          <w:sz w:val="24"/>
          <w:szCs w:val="24"/>
        </w:rPr>
        <w:t>Рекомендации Совета</w:t>
      </w:r>
      <w:r>
        <w:rPr>
          <w:rFonts w:ascii="Times New Roman" w:hAnsi="Times New Roman" w:cs="Times New Roman"/>
          <w:sz w:val="24"/>
          <w:szCs w:val="24"/>
        </w:rPr>
        <w:t xml:space="preserve"> ОЭСР</w:t>
      </w:r>
      <w:r w:rsidRPr="00D44531">
        <w:rPr>
          <w:rFonts w:ascii="Times New Roman" w:hAnsi="Times New Roman" w:cs="Times New Roman"/>
          <w:sz w:val="24"/>
          <w:szCs w:val="24"/>
        </w:rPr>
        <w:t>, касающиеся основных положений о защите неприкосновенности частной жизни и международных обменов персональными данными</w:t>
      </w:r>
      <w:r>
        <w:rPr>
          <w:rFonts w:ascii="Times New Roman" w:hAnsi="Times New Roman" w:cs="Times New Roman"/>
          <w:sz w:val="24"/>
          <w:szCs w:val="24"/>
        </w:rPr>
        <w:t xml:space="preserve"> </w:t>
      </w:r>
      <w:r w:rsidRPr="00D44531">
        <w:rPr>
          <w:rFonts w:ascii="Times New Roman" w:hAnsi="Times New Roman" w:cs="Times New Roman"/>
          <w:sz w:val="24"/>
          <w:szCs w:val="24"/>
        </w:rPr>
        <w:t>(23 сентября 1980 г.)</w:t>
      </w:r>
      <w:r>
        <w:rPr>
          <w:rFonts w:ascii="Times New Roman" w:hAnsi="Times New Roman" w:cs="Times New Roman"/>
          <w:sz w:val="24"/>
          <w:szCs w:val="24"/>
        </w:rPr>
        <w:t xml:space="preserve">. Рекомендации, как следует из их названия, не носят обязательного характера. Тем не менее, поскольку список стран-членов ОЭСР отличается от перечня стран, ратифицировавших Конвенцию ПД, данные Рекомендации </w:t>
      </w:r>
      <w:r w:rsidR="00BA4382">
        <w:rPr>
          <w:rFonts w:ascii="Times New Roman" w:hAnsi="Times New Roman" w:cs="Times New Roman"/>
          <w:sz w:val="24"/>
          <w:szCs w:val="24"/>
        </w:rPr>
        <w:t xml:space="preserve">можно </w:t>
      </w:r>
      <w:r>
        <w:rPr>
          <w:rFonts w:ascii="Times New Roman" w:hAnsi="Times New Roman" w:cs="Times New Roman"/>
          <w:sz w:val="24"/>
          <w:szCs w:val="24"/>
        </w:rPr>
        <w:t>(с некоторой долей условности) рассматривать в качестве документа, закладывающего основы международно-правового режима персональных данных.</w:t>
      </w:r>
    </w:p>
    <w:p w:rsidR="00DA7CF6" w:rsidRDefault="00DA7CF6"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странах, не являющихся участниками Конвенции ПД, защита интересов личности, связанных с обработкой данных о ней, осуществляется в рамках иных правовых институтов, основным из которых является институт неприкосновенности частной жизни. Институт неприкосновенности частной жизни является базой для специального правового режима персональных данных; однако он не означает автоматически, что во всех странах мира существуют специальные требования и гарантии применительно к персональным данным – это характерно преимущественно для европейских стран.</w:t>
      </w:r>
    </w:p>
    <w:p w:rsidR="00D44531" w:rsidRPr="0096436D" w:rsidRDefault="00D44531" w:rsidP="00FD4A42">
      <w:pPr>
        <w:spacing w:after="0" w:line="240" w:lineRule="auto"/>
        <w:ind w:firstLine="709"/>
        <w:jc w:val="both"/>
        <w:rPr>
          <w:rFonts w:ascii="Times New Roman" w:hAnsi="Times New Roman" w:cs="Times New Roman"/>
          <w:i/>
          <w:sz w:val="24"/>
          <w:szCs w:val="24"/>
        </w:rPr>
      </w:pPr>
      <w:proofErr w:type="spellStart"/>
      <w:r w:rsidRPr="0096436D">
        <w:rPr>
          <w:rFonts w:ascii="Times New Roman" w:hAnsi="Times New Roman" w:cs="Times New Roman"/>
          <w:i/>
          <w:sz w:val="24"/>
          <w:szCs w:val="24"/>
        </w:rPr>
        <w:t>Кыргызская</w:t>
      </w:r>
      <w:proofErr w:type="spellEnd"/>
      <w:r w:rsidRPr="0096436D">
        <w:rPr>
          <w:rFonts w:ascii="Times New Roman" w:hAnsi="Times New Roman" w:cs="Times New Roman"/>
          <w:i/>
          <w:sz w:val="24"/>
          <w:szCs w:val="24"/>
        </w:rPr>
        <w:t xml:space="preserve"> Республика не является участником Конвенции ПД, а также не входит в число стран-членов ОЭСР, в силу чего </w:t>
      </w:r>
      <w:r w:rsidR="00950E84" w:rsidRPr="0096436D">
        <w:rPr>
          <w:rFonts w:ascii="Times New Roman" w:hAnsi="Times New Roman" w:cs="Times New Roman"/>
          <w:i/>
          <w:sz w:val="24"/>
          <w:szCs w:val="24"/>
        </w:rPr>
        <w:t xml:space="preserve">она не связана положениями перечисленных выше документов, устанавливающих международно-правовой режим персональных (в том числе биометрических) данных. </w:t>
      </w:r>
      <w:r w:rsidR="00DA7CF6">
        <w:rPr>
          <w:rFonts w:ascii="Times New Roman" w:hAnsi="Times New Roman" w:cs="Times New Roman"/>
          <w:i/>
          <w:sz w:val="24"/>
          <w:szCs w:val="24"/>
        </w:rPr>
        <w:t>Также нельзя расценивать требования Конвенции ПД об условиях и механизмах обработки персональных данных в качестве общепризнанных принципов и норм международного права, поскольку такие требования устанавливаются и реализуются лишь на региональном (европейском) уровне.</w:t>
      </w:r>
    </w:p>
    <w:p w:rsidR="007B0FEB" w:rsidRDefault="0096436D"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частью 3 статьи 6 Конституции Кыргызской Республики, в</w:t>
      </w:r>
      <w:r w:rsidRPr="0096436D">
        <w:rPr>
          <w:rFonts w:ascii="Times New Roman" w:hAnsi="Times New Roman" w:cs="Times New Roman"/>
          <w:sz w:val="24"/>
          <w:szCs w:val="24"/>
        </w:rPr>
        <w:t xml:space="preserve">ступившие в установленном законом порядке в силу международные договоры, участницей которых является </w:t>
      </w:r>
      <w:proofErr w:type="spellStart"/>
      <w:r w:rsidRPr="0096436D">
        <w:rPr>
          <w:rFonts w:ascii="Times New Roman" w:hAnsi="Times New Roman" w:cs="Times New Roman"/>
          <w:sz w:val="24"/>
          <w:szCs w:val="24"/>
        </w:rPr>
        <w:t>Кыргызская</w:t>
      </w:r>
      <w:proofErr w:type="spellEnd"/>
      <w:r w:rsidRPr="0096436D">
        <w:rPr>
          <w:rFonts w:ascii="Times New Roman" w:hAnsi="Times New Roman" w:cs="Times New Roman"/>
          <w:sz w:val="24"/>
          <w:szCs w:val="24"/>
        </w:rPr>
        <w:t xml:space="preserve"> Республика, а также общепризнанные принципы и нормы международного права являются составной частью правовой системы Кыргызской Республики.</w:t>
      </w:r>
      <w:r>
        <w:rPr>
          <w:rFonts w:ascii="Times New Roman" w:hAnsi="Times New Roman" w:cs="Times New Roman"/>
          <w:sz w:val="24"/>
          <w:szCs w:val="24"/>
        </w:rPr>
        <w:t xml:space="preserve">  </w:t>
      </w:r>
      <w:r w:rsidRPr="0096436D">
        <w:rPr>
          <w:rFonts w:ascii="Times New Roman" w:hAnsi="Times New Roman" w:cs="Times New Roman"/>
          <w:sz w:val="24"/>
          <w:szCs w:val="24"/>
        </w:rPr>
        <w:t>Нормы международных договоров по правам человека имеют прямое действие и приоритет над нормами других международных договоров.</w:t>
      </w:r>
    </w:p>
    <w:p w:rsidR="007B0FEB" w:rsidRDefault="008A38B9"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Базовый акт международного права по правам человека – </w:t>
      </w:r>
      <w:r w:rsidRPr="008A38B9">
        <w:rPr>
          <w:rFonts w:ascii="Times New Roman" w:hAnsi="Times New Roman" w:cs="Times New Roman"/>
          <w:sz w:val="24"/>
          <w:szCs w:val="24"/>
        </w:rPr>
        <w:t>Всеобщая</w:t>
      </w:r>
      <w:r>
        <w:rPr>
          <w:rFonts w:ascii="Times New Roman" w:hAnsi="Times New Roman" w:cs="Times New Roman"/>
          <w:sz w:val="24"/>
          <w:szCs w:val="24"/>
        </w:rPr>
        <w:t xml:space="preserve"> </w:t>
      </w:r>
      <w:r w:rsidRPr="008A38B9">
        <w:rPr>
          <w:rFonts w:ascii="Times New Roman" w:hAnsi="Times New Roman" w:cs="Times New Roman"/>
          <w:sz w:val="24"/>
          <w:szCs w:val="24"/>
        </w:rPr>
        <w:t>декларация прав человека</w:t>
      </w:r>
      <w:r>
        <w:rPr>
          <w:rFonts w:ascii="Times New Roman" w:hAnsi="Times New Roman" w:cs="Times New Roman"/>
          <w:sz w:val="24"/>
          <w:szCs w:val="24"/>
        </w:rPr>
        <w:t xml:space="preserve"> </w:t>
      </w:r>
      <w:r w:rsidRPr="008A38B9">
        <w:rPr>
          <w:rFonts w:ascii="Times New Roman" w:hAnsi="Times New Roman" w:cs="Times New Roman"/>
          <w:sz w:val="24"/>
          <w:szCs w:val="24"/>
        </w:rPr>
        <w:t>(принята на третьей сессии Генеральной Ассамбл</w:t>
      </w:r>
      <w:proofErr w:type="gramStart"/>
      <w:r w:rsidRPr="008A38B9">
        <w:rPr>
          <w:rFonts w:ascii="Times New Roman" w:hAnsi="Times New Roman" w:cs="Times New Roman"/>
          <w:sz w:val="24"/>
          <w:szCs w:val="24"/>
        </w:rPr>
        <w:t>еи ОО</w:t>
      </w:r>
      <w:proofErr w:type="gramEnd"/>
      <w:r w:rsidRPr="008A38B9">
        <w:rPr>
          <w:rFonts w:ascii="Times New Roman" w:hAnsi="Times New Roman" w:cs="Times New Roman"/>
          <w:sz w:val="24"/>
          <w:szCs w:val="24"/>
        </w:rPr>
        <w:t>Н</w:t>
      </w:r>
      <w:r>
        <w:rPr>
          <w:rFonts w:ascii="Times New Roman" w:hAnsi="Times New Roman" w:cs="Times New Roman"/>
          <w:sz w:val="24"/>
          <w:szCs w:val="24"/>
        </w:rPr>
        <w:t xml:space="preserve"> </w:t>
      </w:r>
      <w:r w:rsidRPr="008A38B9">
        <w:rPr>
          <w:rFonts w:ascii="Times New Roman" w:hAnsi="Times New Roman" w:cs="Times New Roman"/>
          <w:sz w:val="24"/>
          <w:szCs w:val="24"/>
        </w:rPr>
        <w:t>резолюцией 217 А (III) от 10 декабря 1948 г.)</w:t>
      </w:r>
      <w:r>
        <w:rPr>
          <w:rFonts w:ascii="Times New Roman" w:hAnsi="Times New Roman" w:cs="Times New Roman"/>
          <w:sz w:val="24"/>
          <w:szCs w:val="24"/>
        </w:rPr>
        <w:t xml:space="preserve"> – содержит целый ряд положений, требующих учета при решении вопросов, рассматр</w:t>
      </w:r>
      <w:r w:rsidR="00CA619A">
        <w:rPr>
          <w:rFonts w:ascii="Times New Roman" w:hAnsi="Times New Roman" w:cs="Times New Roman"/>
          <w:sz w:val="24"/>
          <w:szCs w:val="24"/>
        </w:rPr>
        <w:t>иваемых в настоящем заключении:</w:t>
      </w:r>
    </w:p>
    <w:p w:rsidR="00CA619A" w:rsidRDefault="00CA619A"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к</w:t>
      </w:r>
      <w:r w:rsidRPr="00CA619A">
        <w:rPr>
          <w:rFonts w:ascii="Times New Roman" w:hAnsi="Times New Roman" w:cs="Times New Roman"/>
          <w:sz w:val="24"/>
          <w:szCs w:val="24"/>
        </w:rPr>
        <w:t>аждый человек имеет право на жизнь, свободу и на личную неприкосновенность</w:t>
      </w:r>
      <w:r>
        <w:rPr>
          <w:rFonts w:ascii="Times New Roman" w:hAnsi="Times New Roman" w:cs="Times New Roman"/>
          <w:sz w:val="24"/>
          <w:szCs w:val="24"/>
        </w:rPr>
        <w:t>;</w:t>
      </w:r>
    </w:p>
    <w:p w:rsidR="00CA619A" w:rsidRDefault="00CA619A"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н</w:t>
      </w:r>
      <w:r w:rsidRPr="00CA619A">
        <w:rPr>
          <w:rFonts w:ascii="Times New Roman" w:hAnsi="Times New Roman" w:cs="Times New Roman"/>
          <w:sz w:val="24"/>
          <w:szCs w:val="24"/>
        </w:rPr>
        <w:t>икто не должен подвергаться пыткам или жестоким, бесчеловечным или унижающим его достоинство обращению и наказанию</w:t>
      </w:r>
      <w:r>
        <w:rPr>
          <w:rFonts w:ascii="Times New Roman" w:hAnsi="Times New Roman" w:cs="Times New Roman"/>
          <w:sz w:val="24"/>
          <w:szCs w:val="24"/>
        </w:rPr>
        <w:t>;</w:t>
      </w:r>
    </w:p>
    <w:p w:rsidR="00CA619A" w:rsidRDefault="00CA619A"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в</w:t>
      </w:r>
      <w:r w:rsidRPr="00CA619A">
        <w:rPr>
          <w:rFonts w:ascii="Times New Roman" w:hAnsi="Times New Roman" w:cs="Times New Roman"/>
          <w:sz w:val="24"/>
          <w:szCs w:val="24"/>
        </w:rPr>
        <w:t>се люди равны перед законом и имеют право, без всякого различия, на равную защиту закона</w:t>
      </w:r>
      <w:r>
        <w:rPr>
          <w:rFonts w:ascii="Times New Roman" w:hAnsi="Times New Roman" w:cs="Times New Roman"/>
          <w:sz w:val="24"/>
          <w:szCs w:val="24"/>
        </w:rPr>
        <w:t>;</w:t>
      </w:r>
    </w:p>
    <w:p w:rsidR="00CA619A" w:rsidRDefault="00CA619A"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н</w:t>
      </w:r>
      <w:r w:rsidRPr="00CA619A">
        <w:rPr>
          <w:rFonts w:ascii="Times New Roman" w:hAnsi="Times New Roman" w:cs="Times New Roman"/>
          <w:sz w:val="24"/>
          <w:szCs w:val="24"/>
        </w:rPr>
        <w:t>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r>
        <w:rPr>
          <w:rFonts w:ascii="Times New Roman" w:hAnsi="Times New Roman" w:cs="Times New Roman"/>
          <w:sz w:val="24"/>
          <w:szCs w:val="24"/>
        </w:rPr>
        <w:t>;</w:t>
      </w:r>
    </w:p>
    <w:p w:rsidR="00CA619A" w:rsidRPr="00CA619A" w:rsidRDefault="00CA619A"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к</w:t>
      </w:r>
      <w:r w:rsidRPr="00CA619A">
        <w:rPr>
          <w:rFonts w:ascii="Times New Roman" w:hAnsi="Times New Roman" w:cs="Times New Roman"/>
          <w:sz w:val="24"/>
          <w:szCs w:val="24"/>
        </w:rPr>
        <w:t>аждый человек имеет право принимать участие в управлении своей страной непосредственно или через посредство св</w:t>
      </w:r>
      <w:r>
        <w:rPr>
          <w:rFonts w:ascii="Times New Roman" w:hAnsi="Times New Roman" w:cs="Times New Roman"/>
          <w:sz w:val="24"/>
          <w:szCs w:val="24"/>
        </w:rPr>
        <w:t>ободно избранных представителей;</w:t>
      </w:r>
    </w:p>
    <w:p w:rsidR="00CA619A" w:rsidRDefault="00CA619A"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в</w:t>
      </w:r>
      <w:r w:rsidRPr="00CA619A">
        <w:rPr>
          <w:rFonts w:ascii="Times New Roman" w:hAnsi="Times New Roman" w:cs="Times New Roman"/>
          <w:sz w:val="24"/>
          <w:szCs w:val="24"/>
        </w:rPr>
        <w:t xml:space="preserve">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w:t>
      </w:r>
      <w:r w:rsidRPr="00CA619A">
        <w:rPr>
          <w:rFonts w:ascii="Times New Roman" w:hAnsi="Times New Roman" w:cs="Times New Roman"/>
          <w:sz w:val="24"/>
          <w:szCs w:val="24"/>
        </w:rPr>
        <w:lastRenderedPageBreak/>
        <w:t>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r>
        <w:rPr>
          <w:rFonts w:ascii="Times New Roman" w:hAnsi="Times New Roman" w:cs="Times New Roman"/>
          <w:sz w:val="24"/>
          <w:szCs w:val="24"/>
        </w:rPr>
        <w:t>;</w:t>
      </w:r>
    </w:p>
    <w:p w:rsidR="00CA619A" w:rsidRDefault="00F05321"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п</w:t>
      </w:r>
      <w:r w:rsidRPr="00F05321">
        <w:rPr>
          <w:rFonts w:ascii="Times New Roman" w:hAnsi="Times New Roman" w:cs="Times New Roman"/>
          <w:sz w:val="24"/>
          <w:szCs w:val="24"/>
        </w:rPr>
        <w:t>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r>
        <w:rPr>
          <w:rFonts w:ascii="Times New Roman" w:hAnsi="Times New Roman" w:cs="Times New Roman"/>
          <w:sz w:val="24"/>
          <w:szCs w:val="24"/>
        </w:rPr>
        <w:t>.</w:t>
      </w:r>
    </w:p>
    <w:p w:rsidR="00372ED6" w:rsidRDefault="00372ED6" w:rsidP="00FD4A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Перечисленные выше положения развиты далее в </w:t>
      </w:r>
      <w:r w:rsidRPr="00372ED6">
        <w:rPr>
          <w:rFonts w:ascii="Times New Roman" w:hAnsi="Times New Roman" w:cs="Times New Roman"/>
          <w:sz w:val="24"/>
          <w:szCs w:val="24"/>
        </w:rPr>
        <w:t>Международн</w:t>
      </w:r>
      <w:r>
        <w:rPr>
          <w:rFonts w:ascii="Times New Roman" w:hAnsi="Times New Roman" w:cs="Times New Roman"/>
          <w:sz w:val="24"/>
          <w:szCs w:val="24"/>
        </w:rPr>
        <w:t>ом</w:t>
      </w:r>
      <w:r w:rsidRPr="00372ED6">
        <w:rPr>
          <w:rFonts w:ascii="Times New Roman" w:hAnsi="Times New Roman" w:cs="Times New Roman"/>
          <w:sz w:val="24"/>
          <w:szCs w:val="24"/>
        </w:rPr>
        <w:t xml:space="preserve"> пакт</w:t>
      </w:r>
      <w:r>
        <w:rPr>
          <w:rFonts w:ascii="Times New Roman" w:hAnsi="Times New Roman" w:cs="Times New Roman"/>
          <w:sz w:val="24"/>
          <w:szCs w:val="24"/>
        </w:rPr>
        <w:t>е</w:t>
      </w:r>
      <w:r w:rsidRPr="00372ED6">
        <w:rPr>
          <w:rFonts w:ascii="Times New Roman" w:hAnsi="Times New Roman" w:cs="Times New Roman"/>
          <w:sz w:val="24"/>
          <w:szCs w:val="24"/>
        </w:rPr>
        <w:t xml:space="preserve"> о гражданских и политических правах</w:t>
      </w:r>
      <w:r>
        <w:rPr>
          <w:rFonts w:ascii="Times New Roman" w:hAnsi="Times New Roman" w:cs="Times New Roman"/>
          <w:sz w:val="24"/>
          <w:szCs w:val="24"/>
        </w:rPr>
        <w:t xml:space="preserve">, также являющемся основополагающим актом международного права. </w:t>
      </w:r>
    </w:p>
    <w:p w:rsidR="005345B0" w:rsidRDefault="005345B0" w:rsidP="00FD4A42">
      <w:pPr>
        <w:spacing w:after="0" w:line="240" w:lineRule="auto"/>
        <w:ind w:firstLine="709"/>
        <w:jc w:val="both"/>
        <w:rPr>
          <w:rFonts w:ascii="Times New Roman" w:hAnsi="Times New Roman" w:cs="Times New Roman"/>
          <w:sz w:val="24"/>
          <w:szCs w:val="24"/>
        </w:rPr>
      </w:pPr>
      <w:r w:rsidRPr="005345B0">
        <w:rPr>
          <w:rFonts w:ascii="Times New Roman" w:hAnsi="Times New Roman" w:cs="Times New Roman"/>
          <w:sz w:val="24"/>
          <w:szCs w:val="24"/>
        </w:rPr>
        <w:t>Конвенция Содружества Независимых Государств о правах и основных свободах человека (Минск, 26 мая 1995 г.)</w:t>
      </w:r>
      <w:r>
        <w:rPr>
          <w:rFonts w:ascii="Times New Roman" w:hAnsi="Times New Roman" w:cs="Times New Roman"/>
          <w:sz w:val="24"/>
          <w:szCs w:val="24"/>
        </w:rPr>
        <w:t xml:space="preserve"> является актом, устанавливающим региональные принципы международного права, относящиеся к правам человека. В их числе необходимо упомянуть следующие положения:</w:t>
      </w:r>
    </w:p>
    <w:p w:rsidR="005345B0" w:rsidRDefault="005345B0"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н</w:t>
      </w:r>
      <w:r w:rsidRPr="005345B0">
        <w:rPr>
          <w:rFonts w:ascii="Times New Roman" w:hAnsi="Times New Roman" w:cs="Times New Roman"/>
          <w:sz w:val="24"/>
          <w:szCs w:val="24"/>
        </w:rPr>
        <w:t>икто не должен подвергаться пыткам или жестокому, бесчеловечному или унижающему его достоинство обращению или наказанию. Никто не может быть подвергнут медицинским или научным опытам без своего свободного согласия</w:t>
      </w:r>
      <w:r>
        <w:rPr>
          <w:rFonts w:ascii="Times New Roman" w:hAnsi="Times New Roman" w:cs="Times New Roman"/>
          <w:sz w:val="24"/>
          <w:szCs w:val="24"/>
        </w:rPr>
        <w:t>;</w:t>
      </w:r>
    </w:p>
    <w:p w:rsidR="005345B0" w:rsidRDefault="005345B0" w:rsidP="00FD4A42">
      <w:pPr>
        <w:pStyle w:val="a3"/>
        <w:numPr>
          <w:ilvl w:val="0"/>
          <w:numId w:val="2"/>
        </w:numPr>
        <w:spacing w:after="0" w:line="240" w:lineRule="auto"/>
        <w:ind w:left="0" w:hanging="11"/>
        <w:jc w:val="both"/>
        <w:rPr>
          <w:rFonts w:ascii="Times New Roman" w:hAnsi="Times New Roman" w:cs="Times New Roman"/>
          <w:sz w:val="24"/>
          <w:szCs w:val="24"/>
        </w:rPr>
      </w:pPr>
      <w:r w:rsidRPr="005345B0">
        <w:rPr>
          <w:rFonts w:ascii="Times New Roman" w:hAnsi="Times New Roman" w:cs="Times New Roman"/>
          <w:sz w:val="24"/>
          <w:szCs w:val="24"/>
        </w:rPr>
        <w:t>каждый человек имеет право на уважение его личной и семейной жизни, на неприкосновенность жилища и тайну переписки</w:t>
      </w:r>
      <w:r>
        <w:rPr>
          <w:rFonts w:ascii="Times New Roman" w:hAnsi="Times New Roman" w:cs="Times New Roman"/>
          <w:sz w:val="24"/>
          <w:szCs w:val="24"/>
        </w:rPr>
        <w:t>.</w:t>
      </w:r>
      <w:r w:rsidRPr="005345B0">
        <w:rPr>
          <w:rFonts w:ascii="Times New Roman" w:hAnsi="Times New Roman" w:cs="Times New Roman"/>
          <w:sz w:val="24"/>
          <w:szCs w:val="24"/>
        </w:rPr>
        <w:t xml:space="preserve">  Не должно быть никакого вмешательства со стороны государственных органов в пользовании этим правом, за исключением случаев, когда такое вмешательство предусмотрено законом и которое необходимо в </w:t>
      </w:r>
      <w:proofErr w:type="gramStart"/>
      <w:r w:rsidRPr="005345B0">
        <w:rPr>
          <w:rFonts w:ascii="Times New Roman" w:hAnsi="Times New Roman" w:cs="Times New Roman"/>
          <w:sz w:val="24"/>
          <w:szCs w:val="24"/>
        </w:rPr>
        <w:t>демократическом обществе</w:t>
      </w:r>
      <w:proofErr w:type="gramEnd"/>
      <w:r w:rsidRPr="005345B0">
        <w:rPr>
          <w:rFonts w:ascii="Times New Roman" w:hAnsi="Times New Roman" w:cs="Times New Roman"/>
          <w:sz w:val="24"/>
          <w:szCs w:val="24"/>
        </w:rPr>
        <w:t xml:space="preserve"> в интересах государственной и общественной безопасности, общественного порядка, охраны здоровья и нравственности населения или </w:t>
      </w:r>
      <w:r>
        <w:rPr>
          <w:rFonts w:ascii="Times New Roman" w:hAnsi="Times New Roman" w:cs="Times New Roman"/>
          <w:sz w:val="24"/>
          <w:szCs w:val="24"/>
        </w:rPr>
        <w:t>защиты прав и свобод других лиц;</w:t>
      </w:r>
    </w:p>
    <w:p w:rsidR="005345B0" w:rsidRDefault="005345B0" w:rsidP="00FD4A42">
      <w:pPr>
        <w:pStyle w:val="a3"/>
        <w:numPr>
          <w:ilvl w:val="0"/>
          <w:numId w:val="2"/>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в</w:t>
      </w:r>
      <w:r w:rsidRPr="005345B0">
        <w:rPr>
          <w:rFonts w:ascii="Times New Roman" w:hAnsi="Times New Roman" w:cs="Times New Roman"/>
          <w:sz w:val="24"/>
          <w:szCs w:val="24"/>
        </w:rPr>
        <w:t xml:space="preserve">се люди равны перед законом и имеют право без всякой дискриминации на равную защиту закона. </w:t>
      </w:r>
      <w:proofErr w:type="gramStart"/>
      <w:r w:rsidRPr="005345B0">
        <w:rPr>
          <w:rFonts w:ascii="Times New Roman" w:hAnsi="Times New Roman" w:cs="Times New Roman"/>
          <w:sz w:val="24"/>
          <w:szCs w:val="24"/>
        </w:rPr>
        <w:t>Пользование правами и свободами, изложенными в Конвенции, гарантируется без дискриминации по какому бы то ни было признаку, как-то: пола, расы, цвета кожи, языка, религии, политических или иных убеждений, национального или социального происхождения, принадлежности к национальному меньшинству, имущественного и должностного положения, места ро</w:t>
      </w:r>
      <w:r>
        <w:rPr>
          <w:rFonts w:ascii="Times New Roman" w:hAnsi="Times New Roman" w:cs="Times New Roman"/>
          <w:sz w:val="24"/>
          <w:szCs w:val="24"/>
        </w:rPr>
        <w:t>ждения или иного обстоятельства;</w:t>
      </w:r>
      <w:proofErr w:type="gramEnd"/>
    </w:p>
    <w:p w:rsidR="005345B0" w:rsidRPr="005345B0" w:rsidRDefault="005345B0" w:rsidP="00FD4A42">
      <w:pPr>
        <w:pStyle w:val="a3"/>
        <w:numPr>
          <w:ilvl w:val="0"/>
          <w:numId w:val="2"/>
        </w:numPr>
        <w:spacing w:after="0" w:line="240" w:lineRule="auto"/>
        <w:ind w:left="0" w:hanging="11"/>
        <w:jc w:val="both"/>
        <w:rPr>
          <w:rFonts w:ascii="Times New Roman" w:hAnsi="Times New Roman" w:cs="Times New Roman"/>
          <w:sz w:val="24"/>
          <w:szCs w:val="24"/>
        </w:rPr>
      </w:pPr>
      <w:r w:rsidRPr="005345B0">
        <w:rPr>
          <w:rFonts w:ascii="Times New Roman" w:hAnsi="Times New Roman" w:cs="Times New Roman"/>
          <w:sz w:val="24"/>
          <w:szCs w:val="24"/>
        </w:rPr>
        <w:t>Каждый человек в соответствии с национальным законодательством имеет право и возможность в государстве, гражданином которого он является:</w:t>
      </w:r>
    </w:p>
    <w:p w:rsidR="005345B0" w:rsidRPr="005345B0" w:rsidRDefault="005345B0" w:rsidP="00FD4A42">
      <w:pPr>
        <w:spacing w:after="0" w:line="240" w:lineRule="auto"/>
        <w:ind w:left="360"/>
        <w:jc w:val="both"/>
        <w:rPr>
          <w:rFonts w:ascii="Times New Roman" w:hAnsi="Times New Roman" w:cs="Times New Roman"/>
          <w:sz w:val="24"/>
          <w:szCs w:val="24"/>
        </w:rPr>
      </w:pPr>
      <w:r w:rsidRPr="005345B0">
        <w:rPr>
          <w:rFonts w:ascii="Times New Roman" w:hAnsi="Times New Roman" w:cs="Times New Roman"/>
          <w:sz w:val="24"/>
          <w:szCs w:val="24"/>
        </w:rPr>
        <w:t>а) принимать участие в управлении и ведении государственных дел как непосредственно, так и через свободно избранных представителей;</w:t>
      </w:r>
    </w:p>
    <w:p w:rsidR="005345B0" w:rsidRPr="005345B0" w:rsidRDefault="005345B0" w:rsidP="00FD4A42">
      <w:pPr>
        <w:spacing w:after="0" w:line="240" w:lineRule="auto"/>
        <w:ind w:left="360"/>
        <w:jc w:val="both"/>
        <w:rPr>
          <w:rFonts w:ascii="Times New Roman" w:hAnsi="Times New Roman" w:cs="Times New Roman"/>
          <w:sz w:val="24"/>
          <w:szCs w:val="24"/>
        </w:rPr>
      </w:pPr>
      <w:r w:rsidRPr="005345B0">
        <w:rPr>
          <w:rFonts w:ascii="Times New Roman" w:hAnsi="Times New Roman" w:cs="Times New Roman"/>
          <w:sz w:val="24"/>
          <w:szCs w:val="24"/>
        </w:rPr>
        <w:t>б) голосовать и быть избранным на выборах, проводимых на основе всеобщего и равного избирательного права при тайном голосовании и обеспечивающих свободное волеизъявление избирателей;</w:t>
      </w:r>
    </w:p>
    <w:p w:rsidR="005345B0" w:rsidRDefault="001A0457" w:rsidP="00FD4A42">
      <w:pPr>
        <w:spacing w:after="0" w:line="240" w:lineRule="auto"/>
        <w:ind w:firstLine="709"/>
        <w:jc w:val="both"/>
        <w:rPr>
          <w:rFonts w:ascii="Times New Roman" w:hAnsi="Times New Roman" w:cs="Times New Roman"/>
          <w:sz w:val="24"/>
          <w:szCs w:val="24"/>
        </w:rPr>
      </w:pPr>
      <w:r w:rsidRPr="001D6406">
        <w:rPr>
          <w:rFonts w:ascii="Times New Roman" w:hAnsi="Times New Roman" w:cs="Times New Roman"/>
          <w:i/>
          <w:sz w:val="24"/>
          <w:szCs w:val="24"/>
        </w:rPr>
        <w:t>Таким образом, акты международного права, имеющие, согласно Конституции Кыргызской Республики, прямое действие, закладывают необходимый фундамент для решения вопроса получения и использования персональной информации</w:t>
      </w:r>
      <w:r w:rsidR="001D6406" w:rsidRPr="001D6406">
        <w:rPr>
          <w:rFonts w:ascii="Times New Roman" w:hAnsi="Times New Roman" w:cs="Times New Roman"/>
          <w:i/>
          <w:sz w:val="24"/>
          <w:szCs w:val="24"/>
        </w:rPr>
        <w:t xml:space="preserve">, даже с учетом того, что </w:t>
      </w:r>
      <w:proofErr w:type="spellStart"/>
      <w:r w:rsidR="001D6406" w:rsidRPr="001D6406">
        <w:rPr>
          <w:rFonts w:ascii="Times New Roman" w:hAnsi="Times New Roman" w:cs="Times New Roman"/>
          <w:i/>
          <w:sz w:val="24"/>
          <w:szCs w:val="24"/>
        </w:rPr>
        <w:t>Кыргызская</w:t>
      </w:r>
      <w:proofErr w:type="spellEnd"/>
      <w:r w:rsidR="001D6406" w:rsidRPr="001D6406">
        <w:rPr>
          <w:rFonts w:ascii="Times New Roman" w:hAnsi="Times New Roman" w:cs="Times New Roman"/>
          <w:i/>
          <w:sz w:val="24"/>
          <w:szCs w:val="24"/>
        </w:rPr>
        <w:t xml:space="preserve"> Республика не имеет международных обязательств в области собственно обеспечения защиты персональных данных</w:t>
      </w:r>
      <w:r w:rsidR="001D6406">
        <w:rPr>
          <w:rFonts w:ascii="Times New Roman" w:hAnsi="Times New Roman" w:cs="Times New Roman"/>
          <w:sz w:val="24"/>
          <w:szCs w:val="24"/>
        </w:rPr>
        <w:t xml:space="preserve">. </w:t>
      </w:r>
    </w:p>
    <w:p w:rsidR="001D6406" w:rsidRDefault="001D6406" w:rsidP="00372ED6">
      <w:pPr>
        <w:spacing w:after="0" w:line="240" w:lineRule="auto"/>
        <w:ind w:firstLine="709"/>
        <w:rPr>
          <w:rFonts w:ascii="Times New Roman" w:hAnsi="Times New Roman" w:cs="Times New Roman"/>
          <w:sz w:val="24"/>
          <w:szCs w:val="24"/>
        </w:rPr>
      </w:pPr>
    </w:p>
    <w:p w:rsidR="00DB3D26" w:rsidRPr="00DB3D26" w:rsidRDefault="00DB3D26" w:rsidP="00DB3D26">
      <w:pPr>
        <w:keepNext/>
        <w:spacing w:after="0" w:line="240" w:lineRule="auto"/>
        <w:ind w:firstLine="709"/>
        <w:rPr>
          <w:rFonts w:ascii="Times New Roman" w:hAnsi="Times New Roman" w:cs="Times New Roman"/>
          <w:sz w:val="24"/>
          <w:szCs w:val="24"/>
          <w:u w:val="single"/>
        </w:rPr>
      </w:pPr>
      <w:r w:rsidRPr="00DB3D26">
        <w:rPr>
          <w:rFonts w:ascii="Times New Roman" w:hAnsi="Times New Roman" w:cs="Times New Roman"/>
          <w:sz w:val="24"/>
          <w:szCs w:val="24"/>
          <w:u w:val="single"/>
        </w:rPr>
        <w:t xml:space="preserve">3. Сбор и использование биометрических данных в </w:t>
      </w:r>
      <w:r w:rsidR="004F026F">
        <w:rPr>
          <w:rFonts w:ascii="Times New Roman" w:hAnsi="Times New Roman" w:cs="Times New Roman"/>
          <w:sz w:val="24"/>
          <w:szCs w:val="24"/>
          <w:u w:val="single"/>
        </w:rPr>
        <w:t>отдельных</w:t>
      </w:r>
      <w:r w:rsidRPr="00DB3D26">
        <w:rPr>
          <w:rFonts w:ascii="Times New Roman" w:hAnsi="Times New Roman" w:cs="Times New Roman"/>
          <w:sz w:val="24"/>
          <w:szCs w:val="24"/>
          <w:u w:val="single"/>
        </w:rPr>
        <w:t xml:space="preserve"> государствах</w:t>
      </w:r>
    </w:p>
    <w:p w:rsidR="00DB3D26" w:rsidRDefault="002D51EB"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биометрических данных имеет огромные перспективы, поэтому неудивительно, что проекты биометрической идентификации реализуются во многих странах мира. </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 xml:space="preserve">На уровне </w:t>
      </w:r>
      <w:r w:rsidRPr="008C221E">
        <w:rPr>
          <w:rFonts w:ascii="Times New Roman" w:hAnsi="Times New Roman" w:cs="Times New Roman"/>
          <w:b/>
          <w:sz w:val="24"/>
          <w:szCs w:val="24"/>
        </w:rPr>
        <w:t>ООН</w:t>
      </w:r>
      <w:r w:rsidRPr="00225D9F">
        <w:rPr>
          <w:rFonts w:ascii="Times New Roman" w:hAnsi="Times New Roman" w:cs="Times New Roman"/>
          <w:sz w:val="24"/>
          <w:szCs w:val="24"/>
        </w:rPr>
        <w:t xml:space="preserve"> и организаций ООН вопросы использования </w:t>
      </w:r>
      <w:r>
        <w:rPr>
          <w:rFonts w:ascii="Times New Roman" w:hAnsi="Times New Roman" w:cs="Times New Roman"/>
          <w:sz w:val="24"/>
          <w:szCs w:val="24"/>
        </w:rPr>
        <w:t>биометрической идентификации</w:t>
      </w:r>
      <w:r w:rsidRPr="00225D9F">
        <w:rPr>
          <w:rFonts w:ascii="Times New Roman" w:hAnsi="Times New Roman" w:cs="Times New Roman"/>
          <w:sz w:val="24"/>
          <w:szCs w:val="24"/>
        </w:rPr>
        <w:t xml:space="preserve"> рассматриваются и успешно решаются в ИКАО. Один из базовых документов ИКАО – Документ 9303 – содержит спецификации тр</w:t>
      </w:r>
      <w:r>
        <w:rPr>
          <w:rFonts w:ascii="Times New Roman" w:hAnsi="Times New Roman" w:cs="Times New Roman"/>
          <w:sz w:val="24"/>
          <w:szCs w:val="24"/>
        </w:rPr>
        <w:t>ех</w:t>
      </w:r>
      <w:r w:rsidRPr="00225D9F">
        <w:rPr>
          <w:rFonts w:ascii="Times New Roman" w:hAnsi="Times New Roman" w:cs="Times New Roman"/>
          <w:sz w:val="24"/>
          <w:szCs w:val="24"/>
        </w:rPr>
        <w:t xml:space="preserve"> вид</w:t>
      </w:r>
      <w:r>
        <w:rPr>
          <w:rFonts w:ascii="Times New Roman" w:hAnsi="Times New Roman" w:cs="Times New Roman"/>
          <w:sz w:val="24"/>
          <w:szCs w:val="24"/>
        </w:rPr>
        <w:t>ов</w:t>
      </w:r>
      <w:r w:rsidRPr="00225D9F">
        <w:rPr>
          <w:rFonts w:ascii="Times New Roman" w:hAnsi="Times New Roman" w:cs="Times New Roman"/>
          <w:sz w:val="24"/>
          <w:szCs w:val="24"/>
        </w:rPr>
        <w:t xml:space="preserve"> систем биометрической идентификации. Это физиологические системы:</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распознавания черт лица,</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lastRenderedPageBreak/>
        <w:t>распознавания отпечатка пальца,</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распознавания радужной оболочки глаза.</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 xml:space="preserve">В результате пятилетнего изучения операционных потребностей в биометрическом идентификаторе, пригодном для использования в соответствии с законами различных государств о неприкосновенности частной жизни, ИКАО определила, что распознавание черт лица должно стать глобально </w:t>
      </w:r>
      <w:proofErr w:type="spellStart"/>
      <w:r w:rsidRPr="00225D9F">
        <w:rPr>
          <w:rFonts w:ascii="Times New Roman" w:hAnsi="Times New Roman" w:cs="Times New Roman"/>
          <w:sz w:val="24"/>
          <w:szCs w:val="24"/>
        </w:rPr>
        <w:t>интероперабельной</w:t>
      </w:r>
      <w:proofErr w:type="spellEnd"/>
      <w:r w:rsidRPr="00225D9F">
        <w:rPr>
          <w:rFonts w:ascii="Times New Roman" w:hAnsi="Times New Roman" w:cs="Times New Roman"/>
          <w:sz w:val="24"/>
          <w:szCs w:val="24"/>
        </w:rPr>
        <w:t xml:space="preserve"> биометрической технологией. В поддержку этой технологии каждое государство факультативно может использовать технологию распознавания отпечатка пальца и/или радужной оболочки глаза.</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Сделав этот вывод, ИКАО отметила, что для большинства государств использование изоб</w:t>
      </w:r>
      <w:r w:rsidR="0009226A">
        <w:rPr>
          <w:rFonts w:ascii="Times New Roman" w:hAnsi="Times New Roman" w:cs="Times New Roman"/>
          <w:sz w:val="24"/>
          <w:szCs w:val="24"/>
        </w:rPr>
        <w:t>ражения лица человека связано со следующими преимуществами:</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фотографии с изображением лица не раскрывают информацию, которую человек обычн</w:t>
      </w:r>
      <w:r w:rsidR="0009226A">
        <w:rPr>
          <w:rFonts w:ascii="Times New Roman" w:hAnsi="Times New Roman" w:cs="Times New Roman"/>
          <w:sz w:val="24"/>
          <w:szCs w:val="24"/>
        </w:rPr>
        <w:t>о не раскрывает широкой публике;</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 xml:space="preserve">фотография (изображение лица человека) в социальном и культурном отношении уже </w:t>
      </w:r>
      <w:r w:rsidR="0009226A">
        <w:rPr>
          <w:rFonts w:ascii="Times New Roman" w:hAnsi="Times New Roman" w:cs="Times New Roman"/>
          <w:sz w:val="24"/>
          <w:szCs w:val="24"/>
        </w:rPr>
        <w:t>принята на международном уровне;</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изображение лица уже в обычном порядке используется и верифицируется в рамках процесса обработки заявлений на получение паспорта в соответствии со</w:t>
      </w:r>
      <w:r w:rsidR="0009226A">
        <w:rPr>
          <w:rFonts w:ascii="Times New Roman" w:hAnsi="Times New Roman" w:cs="Times New Roman"/>
          <w:sz w:val="24"/>
          <w:szCs w:val="24"/>
        </w:rPr>
        <w:t xml:space="preserve"> стандартами документа </w:t>
      </w:r>
      <w:proofErr w:type="spellStart"/>
      <w:r w:rsidR="0009226A">
        <w:rPr>
          <w:rFonts w:ascii="Times New Roman" w:hAnsi="Times New Roman" w:cs="Times New Roman"/>
          <w:sz w:val="24"/>
          <w:szCs w:val="24"/>
        </w:rPr>
        <w:t>Doc</w:t>
      </w:r>
      <w:proofErr w:type="spellEnd"/>
      <w:r w:rsidR="0009226A">
        <w:rPr>
          <w:rFonts w:ascii="Times New Roman" w:hAnsi="Times New Roman" w:cs="Times New Roman"/>
          <w:sz w:val="24"/>
          <w:szCs w:val="24"/>
        </w:rPr>
        <w:t xml:space="preserve"> 9303;</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общество уже знакомо с процедурой получения изображения лица и использования его для целей верификации лично</w:t>
      </w:r>
      <w:r w:rsidR="0009226A">
        <w:rPr>
          <w:rFonts w:ascii="Times New Roman" w:hAnsi="Times New Roman" w:cs="Times New Roman"/>
          <w:sz w:val="24"/>
          <w:szCs w:val="24"/>
        </w:rPr>
        <w:t>сти;</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получение изображения лица не является интрузивной процедурой. Для регистрации конечному пользователю не надо соприкасаться или взаимодействовать с физическим устройством в т</w:t>
      </w:r>
      <w:r w:rsidR="0009226A">
        <w:rPr>
          <w:rFonts w:ascii="Times New Roman" w:hAnsi="Times New Roman" w:cs="Times New Roman"/>
          <w:sz w:val="24"/>
          <w:szCs w:val="24"/>
        </w:rPr>
        <w:t>ечение продолжительного времени;</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получение изображения лица не требует введения новых и дорогостоящ</w:t>
      </w:r>
      <w:r w:rsidR="0009226A">
        <w:rPr>
          <w:rFonts w:ascii="Times New Roman" w:hAnsi="Times New Roman" w:cs="Times New Roman"/>
          <w:sz w:val="24"/>
          <w:szCs w:val="24"/>
        </w:rPr>
        <w:t>их процедур занесения в систему;</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технология получения изображения лица может быть развернута практически незамедлительно, причем с возможностью также ретросп</w:t>
      </w:r>
      <w:r w:rsidR="0009226A">
        <w:rPr>
          <w:rFonts w:ascii="Times New Roman" w:hAnsi="Times New Roman" w:cs="Times New Roman"/>
          <w:sz w:val="24"/>
          <w:szCs w:val="24"/>
        </w:rPr>
        <w:t>ективного получения изображения;</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многие государства имеют действующие базы данных с изображениями лица, полученными в рамках изготовления паспортных фотографий в цифровой форме, которые могут быть закодированы в шаблоны изображения лица и верифицированы в целях сравнен</w:t>
      </w:r>
      <w:r w:rsidR="0009226A">
        <w:rPr>
          <w:rFonts w:ascii="Times New Roman" w:hAnsi="Times New Roman" w:cs="Times New Roman"/>
          <w:sz w:val="24"/>
          <w:szCs w:val="24"/>
        </w:rPr>
        <w:t>ия идентификационной информации;</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в соответствующих случаях по решению государства выдачи изображение лица можно снимать с заверенной фотографии без необходимости ф</w:t>
      </w:r>
      <w:r w:rsidR="0009226A">
        <w:rPr>
          <w:rFonts w:ascii="Times New Roman" w:hAnsi="Times New Roman" w:cs="Times New Roman"/>
          <w:sz w:val="24"/>
          <w:szCs w:val="24"/>
        </w:rPr>
        <w:t>изического присутствия человека;</w:t>
      </w:r>
    </w:p>
    <w:p w:rsidR="00225D9F" w:rsidRP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для списков особого внимания фотография с изображением лица обычно является единственным биометрическим параметром, имеющимс</w:t>
      </w:r>
      <w:r w:rsidR="0009226A">
        <w:rPr>
          <w:rFonts w:ascii="Times New Roman" w:hAnsi="Times New Roman" w:cs="Times New Roman"/>
          <w:sz w:val="24"/>
          <w:szCs w:val="24"/>
        </w:rPr>
        <w:t>я для сравнения;</w:t>
      </w:r>
    </w:p>
    <w:p w:rsid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верификация человеком биометрического параметра путем сравнения с фотографией/субъектом является относительно простым и известным органам пограничного контроля процессом.</w:t>
      </w:r>
    </w:p>
    <w:p w:rsidR="00225D9F" w:rsidRDefault="00225D9F" w:rsidP="005D5A8F">
      <w:pPr>
        <w:spacing w:after="0" w:line="240" w:lineRule="auto"/>
        <w:ind w:firstLine="709"/>
        <w:jc w:val="both"/>
        <w:rPr>
          <w:rFonts w:ascii="Times New Roman" w:hAnsi="Times New Roman" w:cs="Times New Roman"/>
          <w:sz w:val="24"/>
          <w:szCs w:val="24"/>
        </w:rPr>
      </w:pPr>
      <w:r w:rsidRPr="00225D9F">
        <w:rPr>
          <w:rFonts w:ascii="Times New Roman" w:hAnsi="Times New Roman" w:cs="Times New Roman"/>
          <w:sz w:val="24"/>
          <w:szCs w:val="24"/>
        </w:rPr>
        <w:t xml:space="preserve">Международный стандарт ИСО/МЭК 19794, состоящий из нескольких частей, устанавливает спецификации на </w:t>
      </w:r>
      <w:r w:rsidR="0009226A">
        <w:rPr>
          <w:rFonts w:ascii="Times New Roman" w:hAnsi="Times New Roman" w:cs="Times New Roman"/>
          <w:sz w:val="24"/>
          <w:szCs w:val="24"/>
        </w:rPr>
        <w:t>предусмотренные Документом 9303</w:t>
      </w:r>
      <w:r w:rsidRPr="00225D9F">
        <w:rPr>
          <w:rFonts w:ascii="Times New Roman" w:hAnsi="Times New Roman" w:cs="Times New Roman"/>
          <w:sz w:val="24"/>
          <w:szCs w:val="24"/>
        </w:rPr>
        <w:t xml:space="preserve"> виды биометрической идентификации. </w:t>
      </w:r>
    </w:p>
    <w:p w:rsidR="008C221E" w:rsidRDefault="008C221E" w:rsidP="005D5A8F">
      <w:pPr>
        <w:spacing w:after="0" w:line="240" w:lineRule="auto"/>
        <w:ind w:firstLine="709"/>
        <w:jc w:val="both"/>
        <w:rPr>
          <w:rFonts w:ascii="Times New Roman" w:hAnsi="Times New Roman" w:cs="Times New Roman"/>
          <w:sz w:val="24"/>
          <w:szCs w:val="24"/>
        </w:rPr>
      </w:pPr>
      <w:r w:rsidRPr="008C221E">
        <w:rPr>
          <w:rFonts w:ascii="Times New Roman" w:hAnsi="Times New Roman" w:cs="Times New Roman"/>
          <w:sz w:val="24"/>
          <w:szCs w:val="24"/>
        </w:rPr>
        <w:t xml:space="preserve">Регулирование вопросов биометрических данных на уровне </w:t>
      </w:r>
      <w:r w:rsidRPr="008C221E">
        <w:rPr>
          <w:rFonts w:ascii="Times New Roman" w:hAnsi="Times New Roman" w:cs="Times New Roman"/>
          <w:b/>
          <w:sz w:val="24"/>
          <w:szCs w:val="24"/>
        </w:rPr>
        <w:t>Евросоюза</w:t>
      </w:r>
      <w:r w:rsidRPr="008C221E">
        <w:rPr>
          <w:rFonts w:ascii="Times New Roman" w:hAnsi="Times New Roman" w:cs="Times New Roman"/>
          <w:sz w:val="24"/>
          <w:szCs w:val="24"/>
        </w:rPr>
        <w:t xml:space="preserve"> осуществляется, как минимум, по двум направлениям: в части биометрических виз и в части биометрических паспортов. Еще одним направлением является выдача национальных электронных карт гражданина в отдельных странах ЕС, содержащих биометрическую информацию.</w:t>
      </w:r>
    </w:p>
    <w:p w:rsidR="008C221E" w:rsidRDefault="008C221E" w:rsidP="005D5A8F">
      <w:pPr>
        <w:spacing w:after="0" w:line="240" w:lineRule="auto"/>
        <w:ind w:firstLine="709"/>
        <w:jc w:val="both"/>
        <w:rPr>
          <w:rFonts w:ascii="Times New Roman" w:hAnsi="Times New Roman" w:cs="Times New Roman"/>
          <w:sz w:val="24"/>
          <w:szCs w:val="24"/>
        </w:rPr>
      </w:pPr>
      <w:r w:rsidRPr="008C221E">
        <w:rPr>
          <w:rFonts w:ascii="Times New Roman" w:hAnsi="Times New Roman" w:cs="Times New Roman"/>
          <w:sz w:val="24"/>
          <w:szCs w:val="24"/>
        </w:rPr>
        <w:t xml:space="preserve">После трагических событий 11 сентября 2001г. на уровне Комиссии Евросоюза было принято решение предпринять действия по повышению уровня защиты визовых документов. Очевидно, что возможность выявлять людей, пытающихся использовать поддельные официальные документы для получения доступа на территорию Европейского Союза, является важным средством обеспечения национальной </w:t>
      </w:r>
      <w:r w:rsidRPr="008C221E">
        <w:rPr>
          <w:rFonts w:ascii="Times New Roman" w:hAnsi="Times New Roman" w:cs="Times New Roman"/>
          <w:sz w:val="24"/>
          <w:szCs w:val="24"/>
        </w:rPr>
        <w:lastRenderedPageBreak/>
        <w:t>безопасности. Предотвращение использования поддельных удостоверений личности может лучше всего обеспечиваться надежной проверкой соответствия предъявителя документа человеку, который этот документ получал.</w:t>
      </w:r>
    </w:p>
    <w:p w:rsidR="008C221E" w:rsidRDefault="008C221E" w:rsidP="005D5A8F">
      <w:pPr>
        <w:spacing w:after="0" w:line="240" w:lineRule="auto"/>
        <w:ind w:firstLine="709"/>
        <w:jc w:val="both"/>
        <w:rPr>
          <w:rFonts w:ascii="Times New Roman" w:hAnsi="Times New Roman" w:cs="Times New Roman"/>
          <w:sz w:val="24"/>
          <w:szCs w:val="24"/>
        </w:rPr>
      </w:pPr>
      <w:proofErr w:type="gramStart"/>
      <w:r w:rsidRPr="008C221E">
        <w:rPr>
          <w:rFonts w:ascii="Times New Roman" w:hAnsi="Times New Roman" w:cs="Times New Roman"/>
          <w:sz w:val="24"/>
          <w:szCs w:val="24"/>
        </w:rPr>
        <w:t xml:space="preserve">19-20 июня 2003 Европейский Совет в </w:t>
      </w:r>
      <w:proofErr w:type="spellStart"/>
      <w:r w:rsidRPr="008C221E">
        <w:rPr>
          <w:rFonts w:ascii="Times New Roman" w:hAnsi="Times New Roman" w:cs="Times New Roman"/>
          <w:sz w:val="24"/>
          <w:szCs w:val="24"/>
        </w:rPr>
        <w:t>Тессалониках</w:t>
      </w:r>
      <w:proofErr w:type="spellEnd"/>
      <w:r w:rsidRPr="008C221E">
        <w:rPr>
          <w:rFonts w:ascii="Times New Roman" w:hAnsi="Times New Roman" w:cs="Times New Roman"/>
          <w:sz w:val="24"/>
          <w:szCs w:val="24"/>
        </w:rPr>
        <w:t xml:space="preserve"> подтвердил, что «в ЕС необходимо использовать логически обоснованный подход для биометрических идентификаторов или биометрических данных, который может привести к согласованным решениям для документов граждан третьих стран, паспортов граждан ЕС и информационных систем (VIS и SIS II)» и пригласил Комиссию «подготовить соответствующие предложения, начав, прежде всего, с виз».</w:t>
      </w:r>
      <w:proofErr w:type="gramEnd"/>
      <w:r w:rsidRPr="008C22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221E">
        <w:rPr>
          <w:rFonts w:ascii="Times New Roman" w:hAnsi="Times New Roman" w:cs="Times New Roman"/>
          <w:sz w:val="24"/>
          <w:szCs w:val="24"/>
        </w:rPr>
        <w:t xml:space="preserve">Таким </w:t>
      </w:r>
      <w:proofErr w:type="gramStart"/>
      <w:r w:rsidRPr="008C221E">
        <w:rPr>
          <w:rFonts w:ascii="Times New Roman" w:hAnsi="Times New Roman" w:cs="Times New Roman"/>
          <w:sz w:val="24"/>
          <w:szCs w:val="24"/>
        </w:rPr>
        <w:t>образом</w:t>
      </w:r>
      <w:proofErr w:type="gramEnd"/>
      <w:r w:rsidRPr="008C221E">
        <w:rPr>
          <w:rFonts w:ascii="Times New Roman" w:hAnsi="Times New Roman" w:cs="Times New Roman"/>
          <w:sz w:val="24"/>
          <w:szCs w:val="24"/>
        </w:rPr>
        <w:t xml:space="preserve"> </w:t>
      </w:r>
      <w:r>
        <w:rPr>
          <w:rFonts w:ascii="Times New Roman" w:hAnsi="Times New Roman" w:cs="Times New Roman"/>
          <w:sz w:val="24"/>
          <w:szCs w:val="24"/>
        </w:rPr>
        <w:t>была установлена</w:t>
      </w:r>
      <w:r w:rsidRPr="008C221E">
        <w:rPr>
          <w:rFonts w:ascii="Times New Roman" w:hAnsi="Times New Roman" w:cs="Times New Roman"/>
          <w:sz w:val="24"/>
          <w:szCs w:val="24"/>
        </w:rPr>
        <w:t xml:space="preserve"> тесная связь между единым форматом виз, регистрацией пребывания граждан третьих стран и Информационной Системой Виз (</w:t>
      </w:r>
      <w:proofErr w:type="spellStart"/>
      <w:r w:rsidRPr="008C221E">
        <w:rPr>
          <w:rFonts w:ascii="Times New Roman" w:hAnsi="Times New Roman" w:cs="Times New Roman"/>
          <w:sz w:val="24"/>
          <w:szCs w:val="24"/>
        </w:rPr>
        <w:t>Visa</w:t>
      </w:r>
      <w:proofErr w:type="spellEnd"/>
      <w:r w:rsidRPr="008C221E">
        <w:rPr>
          <w:rFonts w:ascii="Times New Roman" w:hAnsi="Times New Roman" w:cs="Times New Roman"/>
          <w:sz w:val="24"/>
          <w:szCs w:val="24"/>
        </w:rPr>
        <w:t xml:space="preserve"> </w:t>
      </w:r>
      <w:proofErr w:type="spellStart"/>
      <w:r w:rsidRPr="008C221E">
        <w:rPr>
          <w:rFonts w:ascii="Times New Roman" w:hAnsi="Times New Roman" w:cs="Times New Roman"/>
          <w:sz w:val="24"/>
          <w:szCs w:val="24"/>
        </w:rPr>
        <w:t>Information</w:t>
      </w:r>
      <w:proofErr w:type="spellEnd"/>
      <w:r w:rsidRPr="008C221E">
        <w:rPr>
          <w:rFonts w:ascii="Times New Roman" w:hAnsi="Times New Roman" w:cs="Times New Roman"/>
          <w:sz w:val="24"/>
          <w:szCs w:val="24"/>
        </w:rPr>
        <w:t xml:space="preserve"> </w:t>
      </w:r>
      <w:proofErr w:type="spellStart"/>
      <w:r w:rsidRPr="008C221E">
        <w:rPr>
          <w:rFonts w:ascii="Times New Roman" w:hAnsi="Times New Roman" w:cs="Times New Roman"/>
          <w:sz w:val="24"/>
          <w:szCs w:val="24"/>
        </w:rPr>
        <w:t>System</w:t>
      </w:r>
      <w:proofErr w:type="spellEnd"/>
      <w:r w:rsidRPr="008C221E">
        <w:rPr>
          <w:rFonts w:ascii="Times New Roman" w:hAnsi="Times New Roman" w:cs="Times New Roman"/>
          <w:sz w:val="24"/>
          <w:szCs w:val="24"/>
        </w:rPr>
        <w:t>, VIS).</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Цель, функции и направления эксплуатации VIS, а также условия и процедуры обмена визовой информацией между странами ЕС</w:t>
      </w:r>
      <w:r>
        <w:rPr>
          <w:rFonts w:ascii="Times New Roman" w:hAnsi="Times New Roman" w:cs="Times New Roman"/>
          <w:sz w:val="24"/>
          <w:szCs w:val="24"/>
        </w:rPr>
        <w:t>, были закреплены в Регламенте № </w:t>
      </w:r>
      <w:r w:rsidRPr="007449AD">
        <w:rPr>
          <w:rFonts w:ascii="Times New Roman" w:hAnsi="Times New Roman" w:cs="Times New Roman"/>
          <w:sz w:val="24"/>
          <w:szCs w:val="24"/>
        </w:rPr>
        <w:t xml:space="preserve">767/2008 от 9 июля 2008 года. </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В соответствии со статьей 2 Регламента 767/2008, целями функционирования системы являются:</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создание единой визовой политики ЕС;</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консульское взаимодействие и консультации;</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облегчение процедур обращения за визами;</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определения критериев определения государства, ответственного за рассмотрение обращения за визой;</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облегчение борьбы с мошенничеством;</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облегчение проверок на пунктах пересечения границы и внутри территории ЕС;</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помощь в идентификации любого лица, которое не соответствует (в том числе больше не соответствует) условиям нахождения на территории стран-участниц ЕС;</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 xml:space="preserve">помощь в нейтрализации угроз внутренней безопасности стран-участниц ЕС. </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Статья 5 Регламента 767/2008 определяет перечень информации, хранимой в системе VIS. В нее включаются:</w:t>
      </w:r>
    </w:p>
    <w:p w:rsidR="007449AD" w:rsidRPr="007449AD" w:rsidRDefault="007449AD" w:rsidP="005D5A8F">
      <w:pPr>
        <w:spacing w:after="0" w:line="240" w:lineRule="auto"/>
        <w:ind w:firstLine="709"/>
        <w:jc w:val="both"/>
        <w:rPr>
          <w:rFonts w:ascii="Times New Roman" w:hAnsi="Times New Roman" w:cs="Times New Roman"/>
          <w:sz w:val="24"/>
          <w:szCs w:val="24"/>
        </w:rPr>
      </w:pPr>
      <w:proofErr w:type="gramStart"/>
      <w:r w:rsidRPr="007449AD">
        <w:rPr>
          <w:rFonts w:ascii="Times New Roman" w:hAnsi="Times New Roman" w:cs="Times New Roman"/>
          <w:sz w:val="24"/>
          <w:szCs w:val="24"/>
        </w:rPr>
        <w:t>цифро-буквенная</w:t>
      </w:r>
      <w:proofErr w:type="gramEnd"/>
      <w:r w:rsidRPr="007449AD">
        <w:rPr>
          <w:rFonts w:ascii="Times New Roman" w:hAnsi="Times New Roman" w:cs="Times New Roman"/>
          <w:sz w:val="24"/>
          <w:szCs w:val="24"/>
        </w:rPr>
        <w:t xml:space="preserve"> информация о заявителе и визах, запрошенных, выданных, отказанных, отозванных возобновленных или продленных в соответствии с Регламентом;</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фотография заявителя;</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отпечатки пальцев заявителя;</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 xml:space="preserve">ссылки на ранее поданные заявления и групповые заявления. </w:t>
      </w:r>
    </w:p>
    <w:p w:rsidR="007449AD" w:rsidRP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 xml:space="preserve">Сообщения, передаваемые по инфраструктуре VIS, не хранятся в этой системе. </w:t>
      </w:r>
    </w:p>
    <w:p w:rsid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Второй (помимо цифрового изображения лица) биометрический идентификатор - отпечатки пальцев - начал использоваться в VIS с октября  2011 года.</w:t>
      </w:r>
    </w:p>
    <w:p w:rsidR="007449AD" w:rsidRDefault="007449AD" w:rsidP="005D5A8F">
      <w:pPr>
        <w:spacing w:after="0" w:line="240" w:lineRule="auto"/>
        <w:ind w:firstLine="709"/>
        <w:jc w:val="both"/>
        <w:rPr>
          <w:rFonts w:ascii="Times New Roman" w:hAnsi="Times New Roman" w:cs="Times New Roman"/>
          <w:sz w:val="24"/>
          <w:szCs w:val="24"/>
        </w:rPr>
      </w:pPr>
      <w:r w:rsidRPr="007449AD">
        <w:rPr>
          <w:rFonts w:ascii="Times New Roman" w:hAnsi="Times New Roman" w:cs="Times New Roman"/>
          <w:sz w:val="24"/>
          <w:szCs w:val="24"/>
        </w:rPr>
        <w:t xml:space="preserve">Технические требования к </w:t>
      </w:r>
      <w:r>
        <w:rPr>
          <w:rFonts w:ascii="Times New Roman" w:hAnsi="Times New Roman" w:cs="Times New Roman"/>
          <w:sz w:val="24"/>
          <w:szCs w:val="24"/>
        </w:rPr>
        <w:t>биометрическим проездным документам</w:t>
      </w:r>
      <w:r w:rsidRPr="007449AD">
        <w:rPr>
          <w:rFonts w:ascii="Times New Roman" w:hAnsi="Times New Roman" w:cs="Times New Roman"/>
          <w:sz w:val="24"/>
          <w:szCs w:val="24"/>
        </w:rPr>
        <w:t xml:space="preserve"> были установлены Регламентом (EC) 2252/2004, Решениями Комиссии C(2005)409 от 28 февраля 2005 и C(2006)2909 от 28 июня 2006. Эти требования являются обязательными для стран-участниц Шенгенского соглашения, то есть всех стран ЕС, кроме Соединенного Королевства и Ирландии, а также для трех стран Европейской Ассоциации свободной торговли – Исландии, Норвегии, Швейцарии.</w:t>
      </w:r>
    </w:p>
    <w:p w:rsidR="005B6E4D" w:rsidRPr="005B6E4D" w:rsidRDefault="005B6E4D" w:rsidP="005D5A8F">
      <w:pPr>
        <w:spacing w:after="0" w:line="240" w:lineRule="auto"/>
        <w:ind w:firstLine="709"/>
        <w:jc w:val="both"/>
        <w:rPr>
          <w:rFonts w:ascii="Times New Roman" w:hAnsi="Times New Roman" w:cs="Times New Roman"/>
          <w:sz w:val="24"/>
          <w:szCs w:val="24"/>
        </w:rPr>
      </w:pPr>
      <w:r w:rsidRPr="005B6E4D">
        <w:rPr>
          <w:rFonts w:ascii="Times New Roman" w:hAnsi="Times New Roman" w:cs="Times New Roman"/>
          <w:sz w:val="24"/>
          <w:szCs w:val="24"/>
        </w:rPr>
        <w:t xml:space="preserve">Основные требования к выдаче </w:t>
      </w:r>
      <w:r>
        <w:rPr>
          <w:rFonts w:ascii="Times New Roman" w:hAnsi="Times New Roman" w:cs="Times New Roman"/>
          <w:sz w:val="24"/>
          <w:szCs w:val="24"/>
        </w:rPr>
        <w:t>биометрических проездных документов</w:t>
      </w:r>
      <w:r w:rsidRPr="005B6E4D">
        <w:rPr>
          <w:rFonts w:ascii="Times New Roman" w:hAnsi="Times New Roman" w:cs="Times New Roman"/>
          <w:sz w:val="24"/>
          <w:szCs w:val="24"/>
        </w:rPr>
        <w:t xml:space="preserve"> в ЕС были установлены Регламентом (EC) 2252/2004. В соответствии с ним, каждая страна ЕС должна назначить орган, уполномоченный на изготовление </w:t>
      </w:r>
      <w:r>
        <w:rPr>
          <w:rFonts w:ascii="Times New Roman" w:hAnsi="Times New Roman" w:cs="Times New Roman"/>
          <w:sz w:val="24"/>
          <w:szCs w:val="24"/>
        </w:rPr>
        <w:t>биометрических проездных документов</w:t>
      </w:r>
      <w:r w:rsidRPr="005B6E4D">
        <w:rPr>
          <w:rFonts w:ascii="Times New Roman" w:hAnsi="Times New Roman" w:cs="Times New Roman"/>
          <w:sz w:val="24"/>
          <w:szCs w:val="24"/>
        </w:rPr>
        <w:t xml:space="preserve">, и сообщить сведения об этом органе Комиссии. </w:t>
      </w:r>
    </w:p>
    <w:p w:rsidR="005B6E4D" w:rsidRPr="005B6E4D" w:rsidRDefault="005B6E4D" w:rsidP="005D5A8F">
      <w:pPr>
        <w:spacing w:after="0" w:line="240" w:lineRule="auto"/>
        <w:ind w:firstLine="709"/>
        <w:jc w:val="both"/>
        <w:rPr>
          <w:rFonts w:ascii="Times New Roman" w:hAnsi="Times New Roman" w:cs="Times New Roman"/>
          <w:sz w:val="24"/>
          <w:szCs w:val="24"/>
        </w:rPr>
      </w:pPr>
      <w:r w:rsidRPr="005B6E4D">
        <w:rPr>
          <w:rFonts w:ascii="Times New Roman" w:hAnsi="Times New Roman" w:cs="Times New Roman"/>
          <w:sz w:val="24"/>
          <w:szCs w:val="24"/>
        </w:rPr>
        <w:t>В целях защиты прав субъектов персональных данных были установлены следующие принципиальные положения:</w:t>
      </w:r>
    </w:p>
    <w:p w:rsidR="005B6E4D" w:rsidRPr="005B6E4D" w:rsidRDefault="005B6E4D" w:rsidP="005D5A8F">
      <w:pPr>
        <w:spacing w:after="0" w:line="240" w:lineRule="auto"/>
        <w:ind w:firstLine="709"/>
        <w:jc w:val="both"/>
        <w:rPr>
          <w:rFonts w:ascii="Times New Roman" w:hAnsi="Times New Roman" w:cs="Times New Roman"/>
          <w:sz w:val="24"/>
          <w:szCs w:val="24"/>
        </w:rPr>
      </w:pPr>
      <w:r w:rsidRPr="005B6E4D">
        <w:rPr>
          <w:rFonts w:ascii="Times New Roman" w:hAnsi="Times New Roman" w:cs="Times New Roman"/>
          <w:sz w:val="24"/>
          <w:szCs w:val="24"/>
        </w:rPr>
        <w:t xml:space="preserve">биометрические данные в </w:t>
      </w:r>
      <w:r>
        <w:rPr>
          <w:rFonts w:ascii="Times New Roman" w:hAnsi="Times New Roman" w:cs="Times New Roman"/>
          <w:sz w:val="24"/>
          <w:szCs w:val="24"/>
        </w:rPr>
        <w:t>биометрических проездных документах</w:t>
      </w:r>
      <w:r w:rsidRPr="005B6E4D">
        <w:rPr>
          <w:rFonts w:ascii="Times New Roman" w:hAnsi="Times New Roman" w:cs="Times New Roman"/>
          <w:sz w:val="24"/>
          <w:szCs w:val="24"/>
        </w:rPr>
        <w:t xml:space="preserve"> могут использоваться только для подтверждения подлинности документа и идентификации его владельца в случаях, когда предъявление паспорта требуется по закону;</w:t>
      </w:r>
    </w:p>
    <w:p w:rsidR="005B6E4D" w:rsidRPr="005B6E4D" w:rsidRDefault="005B6E4D" w:rsidP="005D5A8F">
      <w:pPr>
        <w:spacing w:after="0" w:line="240" w:lineRule="auto"/>
        <w:ind w:firstLine="709"/>
        <w:jc w:val="both"/>
        <w:rPr>
          <w:rFonts w:ascii="Times New Roman" w:hAnsi="Times New Roman" w:cs="Times New Roman"/>
          <w:sz w:val="24"/>
          <w:szCs w:val="24"/>
        </w:rPr>
      </w:pPr>
      <w:r w:rsidRPr="005B6E4D">
        <w:rPr>
          <w:rFonts w:ascii="Times New Roman" w:hAnsi="Times New Roman" w:cs="Times New Roman"/>
          <w:sz w:val="24"/>
          <w:szCs w:val="24"/>
        </w:rPr>
        <w:lastRenderedPageBreak/>
        <w:t xml:space="preserve">на машиночитаемый носитель не может записываться никакая иная информация, кроме установленной Регламентом (EC) 2252/2004 либо включаемой в паспорт в соответствии с национальным законодательством страны, изготовившей паспорт. </w:t>
      </w:r>
    </w:p>
    <w:p w:rsidR="005B6E4D" w:rsidRDefault="005B6E4D" w:rsidP="005D5A8F">
      <w:pPr>
        <w:spacing w:after="0" w:line="240" w:lineRule="auto"/>
        <w:ind w:firstLine="709"/>
        <w:jc w:val="both"/>
        <w:rPr>
          <w:rFonts w:ascii="Times New Roman" w:hAnsi="Times New Roman" w:cs="Times New Roman"/>
          <w:sz w:val="24"/>
          <w:szCs w:val="24"/>
        </w:rPr>
      </w:pPr>
      <w:r w:rsidRPr="005B6E4D">
        <w:rPr>
          <w:rFonts w:ascii="Times New Roman" w:hAnsi="Times New Roman" w:cs="Times New Roman"/>
          <w:sz w:val="24"/>
          <w:szCs w:val="24"/>
        </w:rPr>
        <w:t xml:space="preserve">Ключевым положением Регламента (EC) 2252/2004 является Статья 1, в соответствии с которой </w:t>
      </w:r>
      <w:r>
        <w:rPr>
          <w:rFonts w:ascii="Times New Roman" w:hAnsi="Times New Roman" w:cs="Times New Roman"/>
          <w:sz w:val="24"/>
          <w:szCs w:val="24"/>
        </w:rPr>
        <w:t>биометрические проездные документы</w:t>
      </w:r>
      <w:r w:rsidRPr="005B6E4D">
        <w:rPr>
          <w:rFonts w:ascii="Times New Roman" w:hAnsi="Times New Roman" w:cs="Times New Roman"/>
          <w:sz w:val="24"/>
          <w:szCs w:val="24"/>
        </w:rPr>
        <w:t xml:space="preserve"> должны иметь носитель информации, содержащий изображение лица. Страны ЕС также должны включать отпечатки пальцев в формате, обеспечивающем </w:t>
      </w:r>
      <w:proofErr w:type="spellStart"/>
      <w:r w:rsidRPr="005B6E4D">
        <w:rPr>
          <w:rFonts w:ascii="Times New Roman" w:hAnsi="Times New Roman" w:cs="Times New Roman"/>
          <w:sz w:val="24"/>
          <w:szCs w:val="24"/>
        </w:rPr>
        <w:t>интероперабельность</w:t>
      </w:r>
      <w:proofErr w:type="spellEnd"/>
      <w:r w:rsidRPr="005B6E4D">
        <w:rPr>
          <w:rFonts w:ascii="Times New Roman" w:hAnsi="Times New Roman" w:cs="Times New Roman"/>
          <w:sz w:val="24"/>
          <w:szCs w:val="24"/>
        </w:rPr>
        <w:t>. Данные должны быть защищены, и носитель должен иметь достаточный объем и характеристики, чтобы обеспечить целостность, аутентичность и конфиденциальность данных.</w:t>
      </w:r>
    </w:p>
    <w:p w:rsidR="00F3464D" w:rsidRDefault="00F3464D" w:rsidP="005D5A8F">
      <w:pPr>
        <w:spacing w:after="0" w:line="240" w:lineRule="auto"/>
        <w:ind w:firstLine="709"/>
        <w:jc w:val="both"/>
        <w:rPr>
          <w:rFonts w:ascii="Times New Roman" w:hAnsi="Times New Roman" w:cs="Times New Roman"/>
          <w:sz w:val="24"/>
          <w:szCs w:val="24"/>
        </w:rPr>
      </w:pPr>
      <w:r w:rsidRPr="00F3464D">
        <w:rPr>
          <w:rFonts w:ascii="Times New Roman" w:hAnsi="Times New Roman" w:cs="Times New Roman"/>
          <w:sz w:val="24"/>
          <w:szCs w:val="24"/>
        </w:rPr>
        <w:t xml:space="preserve">Одним из базовых документов </w:t>
      </w:r>
      <w:r w:rsidRPr="00F3464D">
        <w:rPr>
          <w:rFonts w:ascii="Times New Roman" w:hAnsi="Times New Roman" w:cs="Times New Roman"/>
          <w:b/>
          <w:sz w:val="24"/>
          <w:szCs w:val="24"/>
        </w:rPr>
        <w:t>СНГ</w:t>
      </w:r>
      <w:r w:rsidRPr="00F3464D">
        <w:rPr>
          <w:rFonts w:ascii="Times New Roman" w:hAnsi="Times New Roman" w:cs="Times New Roman"/>
          <w:sz w:val="24"/>
          <w:szCs w:val="24"/>
        </w:rPr>
        <w:t xml:space="preserve"> по вопросам использования </w:t>
      </w:r>
      <w:r>
        <w:rPr>
          <w:rFonts w:ascii="Times New Roman" w:hAnsi="Times New Roman" w:cs="Times New Roman"/>
          <w:sz w:val="24"/>
          <w:szCs w:val="24"/>
        </w:rPr>
        <w:t>биометрической идентификации</w:t>
      </w:r>
      <w:r w:rsidRPr="00F3464D">
        <w:rPr>
          <w:rFonts w:ascii="Times New Roman" w:hAnsi="Times New Roman" w:cs="Times New Roman"/>
          <w:sz w:val="24"/>
          <w:szCs w:val="24"/>
        </w:rPr>
        <w:t xml:space="preserve"> является Соглашение о сотрудничестве в создании государственных информационных систем паспортно-визовых документов нового поколения и дальнейшем их развитии и использовании в государствах - участниках </w:t>
      </w:r>
      <w:r>
        <w:rPr>
          <w:rFonts w:ascii="Times New Roman" w:hAnsi="Times New Roman" w:cs="Times New Roman"/>
          <w:sz w:val="24"/>
          <w:szCs w:val="24"/>
        </w:rPr>
        <w:t>СНГ (Кишинев, 14 ноября 2008 г.;</w:t>
      </w:r>
      <w:r w:rsidRPr="00F3464D">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Кыргызская</w:t>
      </w:r>
      <w:proofErr w:type="spellEnd"/>
      <w:r>
        <w:rPr>
          <w:rFonts w:ascii="Times New Roman" w:hAnsi="Times New Roman" w:cs="Times New Roman"/>
          <w:sz w:val="24"/>
          <w:szCs w:val="24"/>
        </w:rPr>
        <w:t xml:space="preserve"> Республика подписала, но не ратифицировала данное соглашение</w:t>
      </w:r>
      <w:r w:rsidRPr="00F3464D">
        <w:rPr>
          <w:rFonts w:ascii="Times New Roman" w:hAnsi="Times New Roman" w:cs="Times New Roman"/>
          <w:sz w:val="24"/>
          <w:szCs w:val="24"/>
        </w:rPr>
        <w:t>) (далее – Кишиневское соглашение).</w:t>
      </w:r>
    </w:p>
    <w:p w:rsidR="00717DA2" w:rsidRPr="00717DA2" w:rsidRDefault="00717DA2"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Кишиневское соглашение предусматривает, что </w:t>
      </w:r>
      <w:r w:rsidRPr="00717DA2">
        <w:rPr>
          <w:rFonts w:ascii="Times New Roman" w:hAnsi="Times New Roman" w:cs="Times New Roman"/>
          <w:sz w:val="24"/>
          <w:szCs w:val="24"/>
        </w:rPr>
        <w:t>Стороны создают государственные информационные системы паспортно-визовых документов нового поколения в целях:</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совершенствования системы национальной безопасности государств - участников Соглашения;</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обеспечения на взаимной основе выезда граждан государств - участников Соглашения в третьи государства и въезда граждан третьих госуда</w:t>
      </w:r>
      <w:proofErr w:type="gramStart"/>
      <w:r w:rsidRPr="00717DA2">
        <w:rPr>
          <w:rFonts w:ascii="Times New Roman" w:hAnsi="Times New Roman" w:cs="Times New Roman"/>
          <w:sz w:val="24"/>
          <w:szCs w:val="24"/>
        </w:rPr>
        <w:t>рств в г</w:t>
      </w:r>
      <w:proofErr w:type="gramEnd"/>
      <w:r w:rsidRPr="00717DA2">
        <w:rPr>
          <w:rFonts w:ascii="Times New Roman" w:hAnsi="Times New Roman" w:cs="Times New Roman"/>
          <w:sz w:val="24"/>
          <w:szCs w:val="24"/>
        </w:rPr>
        <w:t>осударства - участники Соглашения с использованием паспортно-визовых документов нового поколения;</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создания оптимальных условий пересечения гражданами границ государств - участников Соглашения.</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Основными задачами создания государственных информационных систем являются:</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предотвращение незаконной миграции с помощью мер предупреждения фальсификации, подделки или незаконного использования документов, удостоверяющих личность;</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xml:space="preserve">- повышение эффективности пограничного контроля, а также </w:t>
      </w:r>
      <w:proofErr w:type="gramStart"/>
      <w:r w:rsidRPr="00717DA2">
        <w:rPr>
          <w:rFonts w:ascii="Times New Roman" w:hAnsi="Times New Roman" w:cs="Times New Roman"/>
          <w:sz w:val="24"/>
          <w:szCs w:val="24"/>
        </w:rPr>
        <w:t>контроля за</w:t>
      </w:r>
      <w:proofErr w:type="gramEnd"/>
      <w:r w:rsidRPr="00717DA2">
        <w:rPr>
          <w:rFonts w:ascii="Times New Roman" w:hAnsi="Times New Roman" w:cs="Times New Roman"/>
          <w:sz w:val="24"/>
          <w:szCs w:val="24"/>
        </w:rPr>
        <w:t xml:space="preserve"> выдачей и обращением паспортно-визовых документов нового поколения;</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совершенствование пограничного и миграционного контроля, а также реализация мер по борьбе с незаконной миграцией, терроризмом, организованной преступностью на основе межгосударственного информационного взаимодействия;</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повышение защиты паспортно-визовых документов нового поколения от подделки за счет применения современных методов и средств защиты;</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обеспечение технической возможности информационного обмена в процессе межгосударственного сотрудничества правоохранительных органов в сфере борьбы с незаконной миграцией, криминальными и террористическими проявлениями;</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xml:space="preserve">- повышение эффективности </w:t>
      </w:r>
      <w:proofErr w:type="gramStart"/>
      <w:r w:rsidRPr="00717DA2">
        <w:rPr>
          <w:rFonts w:ascii="Times New Roman" w:hAnsi="Times New Roman" w:cs="Times New Roman"/>
          <w:sz w:val="24"/>
          <w:szCs w:val="24"/>
        </w:rPr>
        <w:t>контроля за</w:t>
      </w:r>
      <w:proofErr w:type="gramEnd"/>
      <w:r w:rsidRPr="00717DA2">
        <w:rPr>
          <w:rFonts w:ascii="Times New Roman" w:hAnsi="Times New Roman" w:cs="Times New Roman"/>
          <w:sz w:val="24"/>
          <w:szCs w:val="24"/>
        </w:rPr>
        <w:t xml:space="preserve"> соблюдением гражданами третьих государств и лицами без гражданства требований национального законодательства государств - участников Соглашения.</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xml:space="preserve"> </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При создании государственных информационных систем Стороны соблюдают следующие условия:</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фиксирование биометрических данных граждан без унижения достоинства личности и причинения вреда здоровью;</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исключение возможности незаконного воспроизведения биометрических данных граждан, содержащихся в паспортно-визовых документах нового поколения;</w:t>
      </w:r>
    </w:p>
    <w:p w:rsidR="00717DA2" w:rsidRP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xml:space="preserve">- обеспечение конфиденциальности информации, содержащейся в государственной информационной системе, и ограничение этой информации только теми сведениями, </w:t>
      </w:r>
      <w:r w:rsidRPr="00717DA2">
        <w:rPr>
          <w:rFonts w:ascii="Times New Roman" w:hAnsi="Times New Roman" w:cs="Times New Roman"/>
          <w:sz w:val="24"/>
          <w:szCs w:val="24"/>
        </w:rPr>
        <w:lastRenderedPageBreak/>
        <w:t>которые необходимы для проверки подлинности паспортно-визовых документов нового поколения;</w:t>
      </w:r>
    </w:p>
    <w:p w:rsidR="00717DA2" w:rsidRDefault="00717DA2" w:rsidP="005D5A8F">
      <w:pPr>
        <w:spacing w:after="0" w:line="240" w:lineRule="auto"/>
        <w:ind w:firstLine="709"/>
        <w:jc w:val="both"/>
        <w:rPr>
          <w:rFonts w:ascii="Times New Roman" w:hAnsi="Times New Roman" w:cs="Times New Roman"/>
          <w:sz w:val="24"/>
          <w:szCs w:val="24"/>
        </w:rPr>
      </w:pPr>
      <w:r w:rsidRPr="00717DA2">
        <w:rPr>
          <w:rFonts w:ascii="Times New Roman" w:hAnsi="Times New Roman" w:cs="Times New Roman"/>
          <w:sz w:val="24"/>
          <w:szCs w:val="24"/>
        </w:rPr>
        <w:t xml:space="preserve">- обеспечение доступа граждан </w:t>
      </w:r>
      <w:proofErr w:type="gramStart"/>
      <w:r w:rsidRPr="00717DA2">
        <w:rPr>
          <w:rFonts w:ascii="Times New Roman" w:hAnsi="Times New Roman" w:cs="Times New Roman"/>
          <w:sz w:val="24"/>
          <w:szCs w:val="24"/>
        </w:rPr>
        <w:t>к содержащейся в государственной информационной системе информации о них в соответствии с требованиями</w:t>
      </w:r>
      <w:proofErr w:type="gramEnd"/>
      <w:r w:rsidRPr="00717DA2">
        <w:rPr>
          <w:rFonts w:ascii="Times New Roman" w:hAnsi="Times New Roman" w:cs="Times New Roman"/>
          <w:sz w:val="24"/>
          <w:szCs w:val="24"/>
        </w:rPr>
        <w:t xml:space="preserve"> национального законодательства государств - участников Соглашения.</w:t>
      </w:r>
    </w:p>
    <w:p w:rsidR="00DA72F0" w:rsidRPr="00DA72F0" w:rsidRDefault="00DA72F0" w:rsidP="005D5A8F">
      <w:pPr>
        <w:spacing w:after="0" w:line="240" w:lineRule="auto"/>
        <w:ind w:firstLine="709"/>
        <w:jc w:val="both"/>
        <w:rPr>
          <w:rFonts w:ascii="Times New Roman" w:hAnsi="Times New Roman" w:cs="Times New Roman"/>
          <w:sz w:val="24"/>
          <w:szCs w:val="24"/>
        </w:rPr>
      </w:pPr>
      <w:r w:rsidRPr="00DA72F0">
        <w:rPr>
          <w:rFonts w:ascii="Times New Roman" w:hAnsi="Times New Roman" w:cs="Times New Roman"/>
          <w:sz w:val="24"/>
          <w:szCs w:val="24"/>
        </w:rPr>
        <w:t>Для введения в заинтересованных государствах - участниках СНГ паспортно-визовых документов нового поколения Стороны принимают национальные законодательные и иные нормативные правовые акты, определяющие:</w:t>
      </w:r>
    </w:p>
    <w:p w:rsidR="00DA72F0" w:rsidRPr="00DA72F0" w:rsidRDefault="00DA72F0" w:rsidP="005D5A8F">
      <w:pPr>
        <w:spacing w:after="0" w:line="240" w:lineRule="auto"/>
        <w:ind w:firstLine="709"/>
        <w:jc w:val="both"/>
        <w:rPr>
          <w:rFonts w:ascii="Times New Roman" w:hAnsi="Times New Roman" w:cs="Times New Roman"/>
          <w:sz w:val="24"/>
          <w:szCs w:val="24"/>
        </w:rPr>
      </w:pPr>
      <w:r w:rsidRPr="00DA72F0">
        <w:rPr>
          <w:rFonts w:ascii="Times New Roman" w:hAnsi="Times New Roman" w:cs="Times New Roman"/>
          <w:sz w:val="24"/>
          <w:szCs w:val="24"/>
        </w:rPr>
        <w:t>- возможность использования биометрических данных в документах, удостоверяющих личность;</w:t>
      </w:r>
    </w:p>
    <w:p w:rsidR="00DA72F0" w:rsidRPr="00DA72F0" w:rsidRDefault="00DA72F0" w:rsidP="005D5A8F">
      <w:pPr>
        <w:spacing w:after="0" w:line="240" w:lineRule="auto"/>
        <w:ind w:firstLine="709"/>
        <w:jc w:val="both"/>
        <w:rPr>
          <w:rFonts w:ascii="Times New Roman" w:hAnsi="Times New Roman" w:cs="Times New Roman"/>
          <w:sz w:val="24"/>
          <w:szCs w:val="24"/>
        </w:rPr>
      </w:pPr>
      <w:r w:rsidRPr="00DA72F0">
        <w:rPr>
          <w:rFonts w:ascii="Times New Roman" w:hAnsi="Times New Roman" w:cs="Times New Roman"/>
          <w:sz w:val="24"/>
          <w:szCs w:val="24"/>
        </w:rPr>
        <w:t>- меры по защите прав и свобод человека и гражданина при фиксации биометрических данных и последующей автоматизированной обработке информации о гражданах, а также принципы контроля системы хранения персональных, в том числе биометрических, данных о гражданах;</w:t>
      </w:r>
    </w:p>
    <w:p w:rsidR="00DA72F0" w:rsidRPr="00DA72F0" w:rsidRDefault="00DA72F0" w:rsidP="005D5A8F">
      <w:pPr>
        <w:spacing w:after="0" w:line="240" w:lineRule="auto"/>
        <w:ind w:firstLine="709"/>
        <w:jc w:val="both"/>
        <w:rPr>
          <w:rFonts w:ascii="Times New Roman" w:hAnsi="Times New Roman" w:cs="Times New Roman"/>
          <w:sz w:val="24"/>
          <w:szCs w:val="24"/>
        </w:rPr>
      </w:pPr>
      <w:r w:rsidRPr="00DA72F0">
        <w:rPr>
          <w:rFonts w:ascii="Times New Roman" w:hAnsi="Times New Roman" w:cs="Times New Roman"/>
          <w:sz w:val="24"/>
          <w:szCs w:val="24"/>
        </w:rPr>
        <w:t>- полномочия, ответственность и взаимодействие национальных органов исполнительной власти государств - участников Соглашения, участвующих в изготовлении, оформлении и контроле паспортно-визовых документов нового поколения;</w:t>
      </w:r>
    </w:p>
    <w:p w:rsidR="00DA72F0" w:rsidRPr="00DA72F0" w:rsidRDefault="00DA72F0" w:rsidP="005D5A8F">
      <w:pPr>
        <w:spacing w:after="0" w:line="240" w:lineRule="auto"/>
        <w:ind w:firstLine="709"/>
        <w:jc w:val="both"/>
        <w:rPr>
          <w:rFonts w:ascii="Times New Roman" w:hAnsi="Times New Roman" w:cs="Times New Roman"/>
          <w:sz w:val="24"/>
          <w:szCs w:val="24"/>
        </w:rPr>
      </w:pPr>
      <w:r w:rsidRPr="00DA72F0">
        <w:rPr>
          <w:rFonts w:ascii="Times New Roman" w:hAnsi="Times New Roman" w:cs="Times New Roman"/>
          <w:sz w:val="24"/>
          <w:szCs w:val="24"/>
        </w:rPr>
        <w:t>- порядок доступа к информации, содержащейся в государственной информационной системе;</w:t>
      </w:r>
    </w:p>
    <w:p w:rsidR="00DA72F0" w:rsidRPr="00DA72F0" w:rsidRDefault="00DA72F0" w:rsidP="005D5A8F">
      <w:pPr>
        <w:spacing w:after="0" w:line="240" w:lineRule="auto"/>
        <w:ind w:firstLine="709"/>
        <w:jc w:val="both"/>
        <w:rPr>
          <w:rFonts w:ascii="Times New Roman" w:hAnsi="Times New Roman" w:cs="Times New Roman"/>
          <w:sz w:val="24"/>
          <w:szCs w:val="24"/>
        </w:rPr>
      </w:pPr>
      <w:r w:rsidRPr="00DA72F0">
        <w:rPr>
          <w:rFonts w:ascii="Times New Roman" w:hAnsi="Times New Roman" w:cs="Times New Roman"/>
          <w:sz w:val="24"/>
          <w:szCs w:val="24"/>
        </w:rPr>
        <w:t>- состав и содержание информации о гражданах, вносимой в паспортно-визовые документы нового поколения, порядок ее документирования, обработки, хранения, использования и защиты;</w:t>
      </w:r>
    </w:p>
    <w:p w:rsidR="00DA72F0" w:rsidRPr="00DA72F0" w:rsidRDefault="00DA72F0" w:rsidP="005D5A8F">
      <w:pPr>
        <w:spacing w:after="0" w:line="240" w:lineRule="auto"/>
        <w:ind w:firstLine="709"/>
        <w:jc w:val="both"/>
        <w:rPr>
          <w:rFonts w:ascii="Times New Roman" w:hAnsi="Times New Roman" w:cs="Times New Roman"/>
          <w:sz w:val="24"/>
          <w:szCs w:val="24"/>
        </w:rPr>
      </w:pPr>
      <w:r w:rsidRPr="00DA72F0">
        <w:rPr>
          <w:rFonts w:ascii="Times New Roman" w:hAnsi="Times New Roman" w:cs="Times New Roman"/>
          <w:sz w:val="24"/>
          <w:szCs w:val="24"/>
        </w:rPr>
        <w:t>- вопросы эксплуатации государственных информационных систем;</w:t>
      </w:r>
    </w:p>
    <w:p w:rsidR="00DA72F0" w:rsidRDefault="00DA72F0" w:rsidP="005D5A8F">
      <w:pPr>
        <w:spacing w:after="0" w:line="240" w:lineRule="auto"/>
        <w:ind w:firstLine="709"/>
        <w:jc w:val="both"/>
        <w:rPr>
          <w:rFonts w:ascii="Times New Roman" w:hAnsi="Times New Roman" w:cs="Times New Roman"/>
          <w:sz w:val="24"/>
          <w:szCs w:val="24"/>
        </w:rPr>
      </w:pPr>
      <w:r w:rsidRPr="00DA72F0">
        <w:rPr>
          <w:rFonts w:ascii="Times New Roman" w:hAnsi="Times New Roman" w:cs="Times New Roman"/>
          <w:sz w:val="24"/>
          <w:szCs w:val="24"/>
        </w:rPr>
        <w:t>- порядок разработки стандартов в области использования биометрических данных, гармонизированных с международными стандартами, необходимых для введения в заинтересованных государствах - участниках СНГ паспортно-визовых документов нового поколения.</w:t>
      </w:r>
    </w:p>
    <w:p w:rsidR="004F026F" w:rsidRPr="004F026F" w:rsidRDefault="004F026F" w:rsidP="005D5A8F">
      <w:pPr>
        <w:spacing w:after="0" w:line="240" w:lineRule="auto"/>
        <w:ind w:firstLine="709"/>
        <w:jc w:val="both"/>
        <w:rPr>
          <w:rFonts w:ascii="Times New Roman" w:hAnsi="Times New Roman" w:cs="Times New Roman"/>
          <w:sz w:val="24"/>
          <w:szCs w:val="24"/>
        </w:rPr>
      </w:pPr>
      <w:proofErr w:type="gramStart"/>
      <w:r w:rsidRPr="004F026F">
        <w:rPr>
          <w:rFonts w:ascii="Times New Roman" w:hAnsi="Times New Roman" w:cs="Times New Roman"/>
          <w:sz w:val="24"/>
          <w:szCs w:val="24"/>
        </w:rPr>
        <w:t xml:space="preserve">Принятым  в  </w:t>
      </w:r>
      <w:r w:rsidRPr="004F026F">
        <w:rPr>
          <w:rFonts w:ascii="Times New Roman" w:hAnsi="Times New Roman" w:cs="Times New Roman"/>
          <w:b/>
          <w:sz w:val="24"/>
          <w:szCs w:val="24"/>
        </w:rPr>
        <w:t>Германии</w:t>
      </w:r>
      <w:r w:rsidRPr="004F026F">
        <w:rPr>
          <w:rFonts w:ascii="Times New Roman" w:hAnsi="Times New Roman" w:cs="Times New Roman"/>
          <w:sz w:val="24"/>
          <w:szCs w:val="24"/>
        </w:rPr>
        <w:t xml:space="preserve">  9  января  2002  года  Федеральным Законом  «О борьбе с  международным терроризмом»  внесены  изменения  в базовые законы ФРГ «О паспортах», «Об удостоверениях личности» и «Об иностранцах», разрешающие применение биометрических идентификаторов в паспортно-визовых документах.</w:t>
      </w:r>
      <w:proofErr w:type="gramEnd"/>
      <w:r w:rsidRPr="004F026F">
        <w:rPr>
          <w:rFonts w:ascii="Times New Roman" w:hAnsi="Times New Roman" w:cs="Times New Roman"/>
          <w:sz w:val="24"/>
          <w:szCs w:val="24"/>
        </w:rPr>
        <w:t xml:space="preserve"> В соответствии с этими поправками загранпаспорта, удостоверения личности, визы, разрешения на пребывание и виды на жительство могут, помимо фотографии и подписи владельца, «содержать дополнительные биометрические характеристики пальцев, ладоней или лица». Фотография, подпись, другие биометрические идентификаторы, а также персональные данные (гражданство, фамилия, имена, дата рождения, пол и др.) могут вноситься в документ в закодированной форме.</w:t>
      </w:r>
    </w:p>
    <w:p w:rsidR="004F026F" w:rsidRPr="004F026F" w:rsidRDefault="004F026F" w:rsidP="005D5A8F">
      <w:pPr>
        <w:spacing w:after="0" w:line="240" w:lineRule="auto"/>
        <w:ind w:firstLine="709"/>
        <w:jc w:val="both"/>
        <w:rPr>
          <w:rFonts w:ascii="Times New Roman" w:hAnsi="Times New Roman" w:cs="Times New Roman"/>
          <w:sz w:val="24"/>
          <w:szCs w:val="24"/>
        </w:rPr>
      </w:pPr>
      <w:r w:rsidRPr="004F026F">
        <w:rPr>
          <w:rFonts w:ascii="Times New Roman" w:hAnsi="Times New Roman" w:cs="Times New Roman"/>
          <w:sz w:val="24"/>
          <w:szCs w:val="24"/>
        </w:rPr>
        <w:t xml:space="preserve">Законом запрещено создание Единого федерального регистра персональных данных граждан ФРГ, а также объединение в единую сеть местных регистров, выходящее за пределы земли. Местные регистры паспортных служб не должны содержать биометрических идентификаторов.  </w:t>
      </w:r>
    </w:p>
    <w:p w:rsidR="004F026F" w:rsidRPr="004F026F" w:rsidRDefault="004F026F" w:rsidP="005D5A8F">
      <w:pPr>
        <w:spacing w:after="0" w:line="240" w:lineRule="auto"/>
        <w:ind w:firstLine="709"/>
        <w:jc w:val="both"/>
        <w:rPr>
          <w:rFonts w:ascii="Times New Roman" w:hAnsi="Times New Roman" w:cs="Times New Roman"/>
          <w:sz w:val="24"/>
          <w:szCs w:val="24"/>
        </w:rPr>
      </w:pPr>
      <w:r w:rsidRPr="004F026F">
        <w:rPr>
          <w:rFonts w:ascii="Times New Roman" w:hAnsi="Times New Roman" w:cs="Times New Roman"/>
          <w:sz w:val="24"/>
          <w:szCs w:val="24"/>
        </w:rPr>
        <w:t xml:space="preserve">После записи в чип паспорта биометрических данных последние подлежат уничтожению. Доступ к записанным в чип персональным данным возможен только с </w:t>
      </w:r>
      <w:proofErr w:type="gramStart"/>
      <w:r w:rsidRPr="004F026F">
        <w:rPr>
          <w:rFonts w:ascii="Times New Roman" w:hAnsi="Times New Roman" w:cs="Times New Roman"/>
          <w:sz w:val="24"/>
          <w:szCs w:val="24"/>
        </w:rPr>
        <w:t>ведома</w:t>
      </w:r>
      <w:proofErr w:type="gramEnd"/>
      <w:r w:rsidRPr="004F026F">
        <w:rPr>
          <w:rFonts w:ascii="Times New Roman" w:hAnsi="Times New Roman" w:cs="Times New Roman"/>
          <w:sz w:val="24"/>
          <w:szCs w:val="24"/>
        </w:rPr>
        <w:t xml:space="preserve"> и при непосредственном участии самого гражданина.</w:t>
      </w:r>
    </w:p>
    <w:p w:rsidR="004F026F" w:rsidRDefault="004F026F" w:rsidP="005D5A8F">
      <w:pPr>
        <w:spacing w:after="0" w:line="240" w:lineRule="auto"/>
        <w:ind w:firstLine="709"/>
        <w:jc w:val="both"/>
        <w:rPr>
          <w:rFonts w:ascii="Times New Roman" w:hAnsi="Times New Roman" w:cs="Times New Roman"/>
          <w:sz w:val="24"/>
          <w:szCs w:val="24"/>
        </w:rPr>
      </w:pPr>
      <w:r w:rsidRPr="004F026F">
        <w:rPr>
          <w:rFonts w:ascii="Times New Roman" w:hAnsi="Times New Roman" w:cs="Times New Roman"/>
          <w:sz w:val="24"/>
          <w:szCs w:val="24"/>
        </w:rPr>
        <w:t>Централизованное хранение строго ограниченного набора сведений допускается лишь в Федеральной типографии. В ее базе данных может содержаться лишь полный перечень серийных номеров выданных загранпаспортов и удостоверений личности. Что касается персональных данных иностранных граждан, то никаких законодательных ограничений на этот счет нет.</w:t>
      </w:r>
    </w:p>
    <w:p w:rsidR="0075714E" w:rsidRPr="0075714E" w:rsidRDefault="0075714E" w:rsidP="005D5A8F">
      <w:pPr>
        <w:spacing w:after="0" w:line="240" w:lineRule="auto"/>
        <w:ind w:firstLine="709"/>
        <w:jc w:val="both"/>
        <w:rPr>
          <w:rFonts w:ascii="Times New Roman" w:hAnsi="Times New Roman" w:cs="Times New Roman"/>
          <w:sz w:val="24"/>
          <w:szCs w:val="24"/>
        </w:rPr>
      </w:pPr>
      <w:r w:rsidRPr="0075714E">
        <w:rPr>
          <w:rFonts w:ascii="Times New Roman" w:hAnsi="Times New Roman" w:cs="Times New Roman"/>
          <w:sz w:val="24"/>
          <w:szCs w:val="24"/>
        </w:rPr>
        <w:t xml:space="preserve">Вопросы оформления паспортов и удостоверений личности в </w:t>
      </w:r>
      <w:r w:rsidRPr="0075714E">
        <w:rPr>
          <w:rFonts w:ascii="Times New Roman" w:hAnsi="Times New Roman" w:cs="Times New Roman"/>
          <w:b/>
          <w:sz w:val="24"/>
          <w:szCs w:val="24"/>
        </w:rPr>
        <w:t>Австрии</w:t>
      </w:r>
      <w:r w:rsidRPr="0075714E">
        <w:rPr>
          <w:rFonts w:ascii="Times New Roman" w:hAnsi="Times New Roman" w:cs="Times New Roman"/>
          <w:sz w:val="24"/>
          <w:szCs w:val="24"/>
        </w:rPr>
        <w:t xml:space="preserve"> регулируются Законом «О паспортах» 1992 года и Дополнением к нему 2001 года. Данными законами определяется порядок выдачи и учета паспортов. Паспорт выдается </w:t>
      </w:r>
      <w:r w:rsidRPr="0075714E">
        <w:rPr>
          <w:rFonts w:ascii="Times New Roman" w:hAnsi="Times New Roman" w:cs="Times New Roman"/>
          <w:sz w:val="24"/>
          <w:szCs w:val="24"/>
        </w:rPr>
        <w:lastRenderedPageBreak/>
        <w:t>гражданину Австрии сроком на 10 лет и может быть оформлен в любом органе местной власти без привязки к постоянному месту жительства.</w:t>
      </w:r>
    </w:p>
    <w:p w:rsidR="0075714E" w:rsidRPr="0075714E" w:rsidRDefault="0075714E" w:rsidP="005D5A8F">
      <w:pPr>
        <w:spacing w:after="0" w:line="240" w:lineRule="auto"/>
        <w:ind w:firstLine="709"/>
        <w:jc w:val="both"/>
        <w:rPr>
          <w:rFonts w:ascii="Times New Roman" w:hAnsi="Times New Roman" w:cs="Times New Roman"/>
          <w:sz w:val="24"/>
          <w:szCs w:val="24"/>
        </w:rPr>
      </w:pPr>
      <w:r w:rsidRPr="0075714E">
        <w:rPr>
          <w:rFonts w:ascii="Times New Roman" w:hAnsi="Times New Roman" w:cs="Times New Roman"/>
          <w:sz w:val="24"/>
          <w:szCs w:val="24"/>
        </w:rPr>
        <w:t>Такой порядок стал возможен, поскольку в 2001 году в Австрии был создан единый идентификационный регистр документов, представляющий собой электронный учет выдачи паспортов и удостоверений личности.</w:t>
      </w:r>
    </w:p>
    <w:p w:rsidR="0075714E" w:rsidRPr="0075714E" w:rsidRDefault="0075714E" w:rsidP="005D5A8F">
      <w:pPr>
        <w:spacing w:after="0" w:line="240" w:lineRule="auto"/>
        <w:ind w:firstLine="709"/>
        <w:jc w:val="both"/>
        <w:rPr>
          <w:rFonts w:ascii="Times New Roman" w:hAnsi="Times New Roman" w:cs="Times New Roman"/>
          <w:sz w:val="24"/>
          <w:szCs w:val="24"/>
        </w:rPr>
      </w:pPr>
      <w:r w:rsidRPr="0075714E">
        <w:rPr>
          <w:rFonts w:ascii="Times New Roman" w:hAnsi="Times New Roman" w:cs="Times New Roman"/>
          <w:sz w:val="24"/>
          <w:szCs w:val="24"/>
        </w:rPr>
        <w:t>Законом "О защите данных" 2000 г. регулируются вопросы защиты персональных данных, порядок их предоставления и обмена между различными органами государственной власти как внутри страны, так и в рамках ЕС.</w:t>
      </w:r>
    </w:p>
    <w:p w:rsidR="0075714E" w:rsidRPr="0075714E" w:rsidRDefault="0075714E" w:rsidP="005D5A8F">
      <w:pPr>
        <w:spacing w:after="0" w:line="240" w:lineRule="auto"/>
        <w:ind w:firstLine="709"/>
        <w:jc w:val="both"/>
        <w:rPr>
          <w:rFonts w:ascii="Times New Roman" w:hAnsi="Times New Roman" w:cs="Times New Roman"/>
          <w:sz w:val="24"/>
          <w:szCs w:val="24"/>
        </w:rPr>
      </w:pPr>
      <w:r w:rsidRPr="0075714E">
        <w:rPr>
          <w:rFonts w:ascii="Times New Roman" w:hAnsi="Times New Roman" w:cs="Times New Roman"/>
          <w:sz w:val="24"/>
          <w:szCs w:val="24"/>
        </w:rPr>
        <w:t>Введение в действие паспортов с биометрическими данными практически (состоялось 16 июня 2006 года) не потребовало ревизии законодательства в области паспортизации и защиты персональных данных, необходимы</w:t>
      </w:r>
      <w:r>
        <w:rPr>
          <w:rFonts w:ascii="Times New Roman" w:hAnsi="Times New Roman" w:cs="Times New Roman"/>
          <w:sz w:val="24"/>
          <w:szCs w:val="24"/>
        </w:rPr>
        <w:t xml:space="preserve"> были лишь некоторые уточнения. </w:t>
      </w:r>
      <w:r w:rsidRPr="0075714E">
        <w:rPr>
          <w:rFonts w:ascii="Times New Roman" w:hAnsi="Times New Roman" w:cs="Times New Roman"/>
          <w:sz w:val="24"/>
          <w:szCs w:val="24"/>
        </w:rPr>
        <w:t>Каких-либо существенных изменений не потребовалось и в области защиты персональных данных, поскольку уже сейчас все такие данные (за исключением отпечатков пальцев) хранятся в электронном регистре документов.</w:t>
      </w:r>
    </w:p>
    <w:p w:rsidR="0075714E" w:rsidRPr="0075714E" w:rsidRDefault="0075714E" w:rsidP="005D5A8F">
      <w:pPr>
        <w:spacing w:after="0" w:line="240" w:lineRule="auto"/>
        <w:ind w:firstLine="709"/>
        <w:jc w:val="both"/>
        <w:rPr>
          <w:rFonts w:ascii="Times New Roman" w:hAnsi="Times New Roman" w:cs="Times New Roman"/>
          <w:sz w:val="24"/>
          <w:szCs w:val="24"/>
        </w:rPr>
      </w:pPr>
      <w:r w:rsidRPr="0075714E">
        <w:rPr>
          <w:rFonts w:ascii="Times New Roman" w:hAnsi="Times New Roman" w:cs="Times New Roman"/>
          <w:sz w:val="24"/>
          <w:szCs w:val="24"/>
        </w:rPr>
        <w:t>Данные, содержащиеся в самом паспорте, надежно защищены от несанкционированного доступа, а расширение круга лиц и организаций, допускаемых к центральной базе данных, не планируется.</w:t>
      </w:r>
      <w:r>
        <w:rPr>
          <w:rFonts w:ascii="Times New Roman" w:hAnsi="Times New Roman" w:cs="Times New Roman"/>
          <w:sz w:val="24"/>
          <w:szCs w:val="24"/>
        </w:rPr>
        <w:t xml:space="preserve"> </w:t>
      </w:r>
      <w:r w:rsidRPr="0075714E">
        <w:rPr>
          <w:rFonts w:ascii="Times New Roman" w:hAnsi="Times New Roman" w:cs="Times New Roman"/>
          <w:sz w:val="24"/>
          <w:szCs w:val="24"/>
        </w:rPr>
        <w:t>Паспорта, содержащие отпечатки пальцев, в Австрии начали выдаваться с марта 2009 года.</w:t>
      </w:r>
    </w:p>
    <w:p w:rsidR="0075714E" w:rsidRPr="0075714E" w:rsidRDefault="0075714E" w:rsidP="005D5A8F">
      <w:pPr>
        <w:spacing w:after="0" w:line="240" w:lineRule="auto"/>
        <w:ind w:firstLine="709"/>
        <w:jc w:val="both"/>
        <w:rPr>
          <w:rFonts w:ascii="Times New Roman" w:hAnsi="Times New Roman" w:cs="Times New Roman"/>
          <w:sz w:val="24"/>
          <w:szCs w:val="24"/>
        </w:rPr>
      </w:pPr>
      <w:r w:rsidRPr="0075714E">
        <w:rPr>
          <w:rFonts w:ascii="Times New Roman" w:hAnsi="Times New Roman" w:cs="Times New Roman"/>
          <w:sz w:val="24"/>
          <w:szCs w:val="24"/>
        </w:rPr>
        <w:t xml:space="preserve">Действующий вариант </w:t>
      </w:r>
      <w:r w:rsidRPr="0075714E">
        <w:rPr>
          <w:rFonts w:ascii="Times New Roman" w:hAnsi="Times New Roman" w:cs="Times New Roman"/>
          <w:b/>
          <w:sz w:val="24"/>
          <w:szCs w:val="24"/>
        </w:rPr>
        <w:t>швейцарского</w:t>
      </w:r>
      <w:r w:rsidRPr="0075714E">
        <w:rPr>
          <w:rFonts w:ascii="Times New Roman" w:hAnsi="Times New Roman" w:cs="Times New Roman"/>
          <w:sz w:val="24"/>
          <w:szCs w:val="24"/>
        </w:rPr>
        <w:t xml:space="preserve"> биометрического паспорта (Паспорт 10) выдается с 1 марта 2010 года и содержит биометрическую информацию (фотографию и отпечатки пальцев). Швейцарии пришлось перейти на выпуск данных паспортов в связи с обязательствами, следующими из Шенгенского соглашения. Тем не менее, вопрос имел достаточно широкий резонанс в государстве, в </w:t>
      </w:r>
      <w:proofErr w:type="gramStart"/>
      <w:r w:rsidRPr="0075714E">
        <w:rPr>
          <w:rFonts w:ascii="Times New Roman" w:hAnsi="Times New Roman" w:cs="Times New Roman"/>
          <w:sz w:val="24"/>
          <w:szCs w:val="24"/>
        </w:rPr>
        <w:t>связи</w:t>
      </w:r>
      <w:proofErr w:type="gramEnd"/>
      <w:r w:rsidRPr="0075714E">
        <w:rPr>
          <w:rFonts w:ascii="Times New Roman" w:hAnsi="Times New Roman" w:cs="Times New Roman"/>
          <w:sz w:val="24"/>
          <w:szCs w:val="24"/>
        </w:rPr>
        <w:t xml:space="preserve"> с чем одобрение перехода на биометрические паспорта состоялось 17 мая 2009 года путем проведения референдума, на котором 50,1% от принявших участие высказались за введение нового паспорта. </w:t>
      </w:r>
    </w:p>
    <w:p w:rsidR="0075714E" w:rsidRPr="0075714E" w:rsidRDefault="0075714E" w:rsidP="005D5A8F">
      <w:pPr>
        <w:spacing w:after="0" w:line="240" w:lineRule="auto"/>
        <w:ind w:firstLine="709"/>
        <w:jc w:val="both"/>
        <w:rPr>
          <w:rFonts w:ascii="Times New Roman" w:hAnsi="Times New Roman" w:cs="Times New Roman"/>
          <w:sz w:val="24"/>
          <w:szCs w:val="24"/>
        </w:rPr>
      </w:pPr>
      <w:r w:rsidRPr="0075714E">
        <w:rPr>
          <w:rFonts w:ascii="Times New Roman" w:hAnsi="Times New Roman" w:cs="Times New Roman"/>
          <w:sz w:val="24"/>
          <w:szCs w:val="24"/>
        </w:rPr>
        <w:t>Основными законодательными документами, регламентирующими выдачу паспортов, являются федеральный закон «О документах, удостоверяющих личность» от 22.06.2001 г. и федеральное постановление «О документах, удостоверяющих личность» от 20.09.2002 г. Также к отношениям по обработке биометрических данных применяются положения федерального закона «О защите персональных данных Швейцарии» от 19.06.1992 г.</w:t>
      </w:r>
    </w:p>
    <w:p w:rsidR="0075714E" w:rsidRPr="0075714E" w:rsidRDefault="0075714E" w:rsidP="005D5A8F">
      <w:pPr>
        <w:spacing w:after="0" w:line="240" w:lineRule="auto"/>
        <w:ind w:firstLine="709"/>
        <w:jc w:val="both"/>
        <w:rPr>
          <w:rFonts w:ascii="Times New Roman" w:hAnsi="Times New Roman" w:cs="Times New Roman"/>
          <w:sz w:val="24"/>
          <w:szCs w:val="24"/>
        </w:rPr>
      </w:pPr>
      <w:r w:rsidRPr="0075714E">
        <w:rPr>
          <w:rFonts w:ascii="Times New Roman" w:hAnsi="Times New Roman" w:cs="Times New Roman"/>
          <w:sz w:val="24"/>
          <w:szCs w:val="24"/>
        </w:rPr>
        <w:t xml:space="preserve">Базовым законодательным документом </w:t>
      </w:r>
      <w:r w:rsidRPr="0075714E">
        <w:rPr>
          <w:rFonts w:ascii="Times New Roman" w:hAnsi="Times New Roman" w:cs="Times New Roman"/>
          <w:b/>
          <w:sz w:val="24"/>
          <w:szCs w:val="24"/>
        </w:rPr>
        <w:t>Соединенных Штатов</w:t>
      </w:r>
      <w:r w:rsidRPr="0075714E">
        <w:rPr>
          <w:rFonts w:ascii="Times New Roman" w:hAnsi="Times New Roman" w:cs="Times New Roman"/>
          <w:sz w:val="24"/>
          <w:szCs w:val="24"/>
        </w:rPr>
        <w:t>, регулирующим вопросы, связанные с порядком оформления американских паспортов и виз, является закон «Об иммиграции и натурализации» 1952 года (</w:t>
      </w:r>
      <w:proofErr w:type="spellStart"/>
      <w:r w:rsidRPr="0075714E">
        <w:rPr>
          <w:rFonts w:ascii="Times New Roman" w:hAnsi="Times New Roman" w:cs="Times New Roman"/>
          <w:sz w:val="24"/>
          <w:szCs w:val="24"/>
        </w:rPr>
        <w:t>Immigration</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and</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Nationality</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Act</w:t>
      </w:r>
      <w:proofErr w:type="spellEnd"/>
      <w:r w:rsidRPr="0075714E">
        <w:rPr>
          <w:rFonts w:ascii="Times New Roman" w:hAnsi="Times New Roman" w:cs="Times New Roman"/>
          <w:sz w:val="24"/>
          <w:szCs w:val="24"/>
        </w:rPr>
        <w:t>). В данный Закон сведены воедино все существовавшие в США до 1952 года законодательные акты по этим вопросам. Он определяет порядок выдачи загранпаспортов гражданам США и виз иностранцам. Закон 1952 года постоянно дополняется новыми положениями, постановлениями и директивами.</w:t>
      </w:r>
    </w:p>
    <w:p w:rsidR="0075714E" w:rsidRPr="0075714E" w:rsidRDefault="0075714E" w:rsidP="005D5A8F">
      <w:pPr>
        <w:spacing w:after="0" w:line="240" w:lineRule="auto"/>
        <w:ind w:firstLine="709"/>
        <w:jc w:val="both"/>
        <w:rPr>
          <w:rFonts w:ascii="Times New Roman" w:hAnsi="Times New Roman" w:cs="Times New Roman"/>
          <w:sz w:val="24"/>
          <w:szCs w:val="24"/>
        </w:rPr>
      </w:pPr>
      <w:r w:rsidRPr="0075714E">
        <w:rPr>
          <w:rFonts w:ascii="Times New Roman" w:hAnsi="Times New Roman" w:cs="Times New Roman"/>
          <w:sz w:val="24"/>
          <w:szCs w:val="24"/>
        </w:rPr>
        <w:t>Закон об иммиграционной реформе и актах контроля 1986 года (</w:t>
      </w:r>
      <w:proofErr w:type="spellStart"/>
      <w:r w:rsidRPr="0075714E">
        <w:rPr>
          <w:rFonts w:ascii="Times New Roman" w:hAnsi="Times New Roman" w:cs="Times New Roman"/>
          <w:sz w:val="24"/>
          <w:szCs w:val="24"/>
        </w:rPr>
        <w:t>The</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Immigration</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Reform</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and</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Control</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Act</w:t>
      </w:r>
      <w:proofErr w:type="spellEnd"/>
      <w:r w:rsidRPr="0075714E">
        <w:rPr>
          <w:rFonts w:ascii="Times New Roman" w:hAnsi="Times New Roman" w:cs="Times New Roman"/>
          <w:sz w:val="24"/>
          <w:szCs w:val="24"/>
        </w:rPr>
        <w:t>) ввел в действие «пилотную» программу безвизового въезда для граждан ряда стран. Закон о постоянной программе безвизового въезда 2000 года (</w:t>
      </w:r>
      <w:proofErr w:type="spellStart"/>
      <w:r w:rsidRPr="0075714E">
        <w:rPr>
          <w:rFonts w:ascii="Times New Roman" w:hAnsi="Times New Roman" w:cs="Times New Roman"/>
          <w:sz w:val="24"/>
          <w:szCs w:val="24"/>
        </w:rPr>
        <w:t>The</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Visa</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Waiver</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Permanent</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Program</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Act</w:t>
      </w:r>
      <w:proofErr w:type="spellEnd"/>
      <w:r w:rsidRPr="0075714E">
        <w:rPr>
          <w:rFonts w:ascii="Times New Roman" w:hAnsi="Times New Roman" w:cs="Times New Roman"/>
          <w:sz w:val="24"/>
          <w:szCs w:val="24"/>
        </w:rPr>
        <w:t>) перевел действие программы в отношении 27 стран на постоянную основу.</w:t>
      </w:r>
    </w:p>
    <w:p w:rsidR="0075714E" w:rsidRPr="0075714E" w:rsidRDefault="0075714E" w:rsidP="005D5A8F">
      <w:pPr>
        <w:spacing w:after="0" w:line="240" w:lineRule="auto"/>
        <w:ind w:firstLine="709"/>
        <w:jc w:val="both"/>
        <w:rPr>
          <w:rFonts w:ascii="Times New Roman" w:hAnsi="Times New Roman" w:cs="Times New Roman"/>
          <w:sz w:val="24"/>
          <w:szCs w:val="24"/>
        </w:rPr>
      </w:pPr>
      <w:proofErr w:type="gramStart"/>
      <w:r w:rsidRPr="0075714E">
        <w:rPr>
          <w:rFonts w:ascii="Times New Roman" w:hAnsi="Times New Roman" w:cs="Times New Roman"/>
          <w:sz w:val="24"/>
          <w:szCs w:val="24"/>
        </w:rPr>
        <w:t xml:space="preserve">Согласно принятым после 11 сентября 2001 года Закону о борьбе с терроризмом 2001 года (USA </w:t>
      </w:r>
      <w:proofErr w:type="spellStart"/>
      <w:r w:rsidRPr="0075714E">
        <w:rPr>
          <w:rFonts w:ascii="Times New Roman" w:hAnsi="Times New Roman" w:cs="Times New Roman"/>
          <w:sz w:val="24"/>
          <w:szCs w:val="24"/>
        </w:rPr>
        <w:t>Patriot</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Act</w:t>
      </w:r>
      <w:proofErr w:type="spellEnd"/>
      <w:r w:rsidRPr="0075714E">
        <w:rPr>
          <w:rFonts w:ascii="Times New Roman" w:hAnsi="Times New Roman" w:cs="Times New Roman"/>
          <w:sz w:val="24"/>
          <w:szCs w:val="24"/>
        </w:rPr>
        <w:t>), Закону о реформе въездных виз 2001 года (</w:t>
      </w:r>
      <w:proofErr w:type="spellStart"/>
      <w:r w:rsidRPr="0075714E">
        <w:rPr>
          <w:rFonts w:ascii="Times New Roman" w:hAnsi="Times New Roman" w:cs="Times New Roman"/>
          <w:sz w:val="24"/>
          <w:szCs w:val="24"/>
        </w:rPr>
        <w:t>Visa</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Entry</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Reform</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Act</w:t>
      </w:r>
      <w:proofErr w:type="spellEnd"/>
      <w:r w:rsidRPr="0075714E">
        <w:rPr>
          <w:rFonts w:ascii="Times New Roman" w:hAnsi="Times New Roman" w:cs="Times New Roman"/>
          <w:sz w:val="24"/>
          <w:szCs w:val="24"/>
        </w:rPr>
        <w:t>), Закону о внутренней безопасности 2002 года (</w:t>
      </w:r>
      <w:proofErr w:type="spellStart"/>
      <w:r w:rsidRPr="0075714E">
        <w:rPr>
          <w:rFonts w:ascii="Times New Roman" w:hAnsi="Times New Roman" w:cs="Times New Roman"/>
          <w:sz w:val="24"/>
          <w:szCs w:val="24"/>
        </w:rPr>
        <w:t>The</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Homeland</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Security</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Act</w:t>
      </w:r>
      <w:proofErr w:type="spellEnd"/>
      <w:r w:rsidRPr="0075714E">
        <w:rPr>
          <w:rFonts w:ascii="Times New Roman" w:hAnsi="Times New Roman" w:cs="Times New Roman"/>
          <w:sz w:val="24"/>
          <w:szCs w:val="24"/>
        </w:rPr>
        <w:t>) и Закону об усилении безопасности на границе и реформированию визовых процедур 2002 года (</w:t>
      </w:r>
      <w:proofErr w:type="spellStart"/>
      <w:r w:rsidRPr="0075714E">
        <w:rPr>
          <w:rFonts w:ascii="Times New Roman" w:hAnsi="Times New Roman" w:cs="Times New Roman"/>
          <w:sz w:val="24"/>
          <w:szCs w:val="24"/>
        </w:rPr>
        <w:t>Enhanced</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Border</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Security</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and</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Visa</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Entry</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Reform</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Act</w:t>
      </w:r>
      <w:proofErr w:type="spellEnd"/>
      <w:r w:rsidRPr="0075714E">
        <w:rPr>
          <w:rFonts w:ascii="Times New Roman" w:hAnsi="Times New Roman" w:cs="Times New Roman"/>
          <w:sz w:val="24"/>
          <w:szCs w:val="24"/>
        </w:rPr>
        <w:t>), Госдепартамент</w:t>
      </w:r>
      <w:proofErr w:type="gramEnd"/>
      <w:r w:rsidRPr="0075714E">
        <w:rPr>
          <w:rFonts w:ascii="Times New Roman" w:hAnsi="Times New Roman" w:cs="Times New Roman"/>
          <w:sz w:val="24"/>
          <w:szCs w:val="24"/>
        </w:rPr>
        <w:t xml:space="preserve"> США приступил к выдаче </w:t>
      </w:r>
      <w:proofErr w:type="spellStart"/>
      <w:r w:rsidRPr="0075714E">
        <w:rPr>
          <w:rFonts w:ascii="Times New Roman" w:hAnsi="Times New Roman" w:cs="Times New Roman"/>
          <w:sz w:val="24"/>
          <w:szCs w:val="24"/>
        </w:rPr>
        <w:t>машиносчитываемых</w:t>
      </w:r>
      <w:proofErr w:type="spellEnd"/>
      <w:r w:rsidRPr="0075714E">
        <w:rPr>
          <w:rFonts w:ascii="Times New Roman" w:hAnsi="Times New Roman" w:cs="Times New Roman"/>
          <w:sz w:val="24"/>
          <w:szCs w:val="24"/>
        </w:rPr>
        <w:t xml:space="preserve"> виз с элементами биометрии и снятию отпечатков пальцев заявителей, а Министерство внутренней безопасности (МВБ) США в рамках  программы «US </w:t>
      </w:r>
      <w:proofErr w:type="spellStart"/>
      <w:r w:rsidRPr="0075714E">
        <w:rPr>
          <w:rFonts w:ascii="Times New Roman" w:hAnsi="Times New Roman" w:cs="Times New Roman"/>
          <w:sz w:val="24"/>
          <w:szCs w:val="24"/>
        </w:rPr>
        <w:t>Visit</w:t>
      </w:r>
      <w:proofErr w:type="spellEnd"/>
      <w:r w:rsidRPr="0075714E">
        <w:rPr>
          <w:rFonts w:ascii="Times New Roman" w:hAnsi="Times New Roman" w:cs="Times New Roman"/>
          <w:sz w:val="24"/>
          <w:szCs w:val="24"/>
        </w:rPr>
        <w:t>» установило посты обработки виз и снятия отпечатков пальцев в пунктах въезда в США.</w:t>
      </w:r>
    </w:p>
    <w:p w:rsidR="0075714E" w:rsidRDefault="0075714E" w:rsidP="005D5A8F">
      <w:pPr>
        <w:spacing w:after="0" w:line="240" w:lineRule="auto"/>
        <w:ind w:firstLine="709"/>
        <w:jc w:val="both"/>
        <w:rPr>
          <w:rFonts w:ascii="Times New Roman" w:hAnsi="Times New Roman" w:cs="Times New Roman"/>
          <w:sz w:val="24"/>
          <w:szCs w:val="24"/>
        </w:rPr>
      </w:pPr>
      <w:proofErr w:type="gramStart"/>
      <w:r w:rsidRPr="0075714E">
        <w:rPr>
          <w:rFonts w:ascii="Times New Roman" w:hAnsi="Times New Roman" w:cs="Times New Roman"/>
          <w:sz w:val="24"/>
          <w:szCs w:val="24"/>
        </w:rPr>
        <w:lastRenderedPageBreak/>
        <w:t>С 26 октября 2006 года было установлено требование обязательного предъявления при въезде в США паспортов с биометрическими данными владельца для европейских членов безвизовой программы (</w:t>
      </w:r>
      <w:proofErr w:type="spellStart"/>
      <w:r w:rsidRPr="0075714E">
        <w:rPr>
          <w:rFonts w:ascii="Times New Roman" w:hAnsi="Times New Roman" w:cs="Times New Roman"/>
          <w:sz w:val="24"/>
          <w:szCs w:val="24"/>
        </w:rPr>
        <w:t>Visa</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Wayver</w:t>
      </w:r>
      <w:proofErr w:type="spellEnd"/>
      <w:r w:rsidRPr="0075714E">
        <w:rPr>
          <w:rFonts w:ascii="Times New Roman" w:hAnsi="Times New Roman" w:cs="Times New Roman"/>
          <w:sz w:val="24"/>
          <w:szCs w:val="24"/>
        </w:rPr>
        <w:t xml:space="preserve">  </w:t>
      </w:r>
      <w:proofErr w:type="spellStart"/>
      <w:r w:rsidRPr="0075714E">
        <w:rPr>
          <w:rFonts w:ascii="Times New Roman" w:hAnsi="Times New Roman" w:cs="Times New Roman"/>
          <w:sz w:val="24"/>
          <w:szCs w:val="24"/>
        </w:rPr>
        <w:t>Program</w:t>
      </w:r>
      <w:proofErr w:type="spellEnd"/>
      <w:r w:rsidRPr="0075714E">
        <w:rPr>
          <w:rFonts w:ascii="Times New Roman" w:hAnsi="Times New Roman" w:cs="Times New Roman"/>
          <w:sz w:val="24"/>
          <w:szCs w:val="24"/>
        </w:rPr>
        <w:t xml:space="preserve"> (VWP).</w:t>
      </w:r>
      <w:proofErr w:type="gramEnd"/>
      <w:r w:rsidRPr="0075714E">
        <w:rPr>
          <w:rFonts w:ascii="Times New Roman" w:hAnsi="Times New Roman" w:cs="Times New Roman"/>
          <w:sz w:val="24"/>
          <w:szCs w:val="24"/>
        </w:rPr>
        <w:t xml:space="preserve"> Граждане стран, которые не перешли на выпуск новых паспортов, с 27 октября 2006 года должны въезжать в США по визам.</w:t>
      </w:r>
    </w:p>
    <w:p w:rsidR="00C37439" w:rsidRDefault="00B21E68" w:rsidP="005D5A8F">
      <w:pPr>
        <w:spacing w:after="0" w:line="240" w:lineRule="auto"/>
        <w:ind w:firstLine="709"/>
        <w:jc w:val="both"/>
        <w:rPr>
          <w:rFonts w:ascii="Times New Roman" w:hAnsi="Times New Roman" w:cs="Times New Roman"/>
          <w:i/>
          <w:sz w:val="24"/>
          <w:szCs w:val="24"/>
        </w:rPr>
      </w:pPr>
      <w:r w:rsidRPr="00B21E68">
        <w:rPr>
          <w:rFonts w:ascii="Times New Roman" w:hAnsi="Times New Roman" w:cs="Times New Roman"/>
          <w:i/>
          <w:sz w:val="24"/>
          <w:szCs w:val="24"/>
        </w:rPr>
        <w:t xml:space="preserve">В качестве вывода из приведенного обзора можно отметить, что сбор биометрических данных для целей </w:t>
      </w:r>
      <w:r w:rsidR="003B79C5">
        <w:rPr>
          <w:rFonts w:ascii="Times New Roman" w:hAnsi="Times New Roman" w:cs="Times New Roman"/>
          <w:i/>
          <w:sz w:val="24"/>
          <w:szCs w:val="24"/>
        </w:rPr>
        <w:t>обеспечения безопасности</w:t>
      </w:r>
      <w:r w:rsidRPr="00B21E68">
        <w:rPr>
          <w:rFonts w:ascii="Times New Roman" w:hAnsi="Times New Roman" w:cs="Times New Roman"/>
          <w:i/>
          <w:sz w:val="24"/>
          <w:szCs w:val="24"/>
        </w:rPr>
        <w:t xml:space="preserve"> широко практикуется в зарубежных странах. Однако при этом всегда большое внимание уделяется вопросам (1) соблюдения человеческого достоинства при сборе данных и (2) правилам защиты персональных данных при их хранении и использовании. Также на момент составления настоящего заключения отсутствуют достоверные данные о том, что предоставление биометрических данных </w:t>
      </w:r>
      <w:proofErr w:type="gramStart"/>
      <w:r w:rsidRPr="00B21E68">
        <w:rPr>
          <w:rFonts w:ascii="Times New Roman" w:hAnsi="Times New Roman" w:cs="Times New Roman"/>
          <w:i/>
          <w:sz w:val="24"/>
          <w:szCs w:val="24"/>
        </w:rPr>
        <w:t>является</w:t>
      </w:r>
      <w:proofErr w:type="gramEnd"/>
      <w:r w:rsidRPr="00B21E68">
        <w:rPr>
          <w:rFonts w:ascii="Times New Roman" w:hAnsi="Times New Roman" w:cs="Times New Roman"/>
          <w:i/>
          <w:sz w:val="24"/>
          <w:szCs w:val="24"/>
        </w:rPr>
        <w:t xml:space="preserve"> безусловно обязательным в хотя бы одной из стран.</w:t>
      </w:r>
    </w:p>
    <w:p w:rsidR="00B21E68" w:rsidRDefault="00B21E68" w:rsidP="0075714E">
      <w:pPr>
        <w:spacing w:after="0" w:line="240" w:lineRule="auto"/>
        <w:ind w:firstLine="709"/>
        <w:rPr>
          <w:rFonts w:ascii="Times New Roman" w:hAnsi="Times New Roman" w:cs="Times New Roman"/>
          <w:sz w:val="24"/>
          <w:szCs w:val="24"/>
        </w:rPr>
      </w:pPr>
    </w:p>
    <w:p w:rsidR="003E645C" w:rsidRPr="003E645C" w:rsidRDefault="003E645C" w:rsidP="0075714E">
      <w:pPr>
        <w:spacing w:after="0" w:line="240" w:lineRule="auto"/>
        <w:ind w:firstLine="709"/>
        <w:rPr>
          <w:rFonts w:ascii="Times New Roman" w:hAnsi="Times New Roman" w:cs="Times New Roman"/>
          <w:b/>
          <w:sz w:val="24"/>
          <w:szCs w:val="24"/>
        </w:rPr>
      </w:pPr>
      <w:r w:rsidRPr="003E645C">
        <w:rPr>
          <w:rFonts w:ascii="Times New Roman" w:hAnsi="Times New Roman" w:cs="Times New Roman"/>
          <w:b/>
          <w:sz w:val="24"/>
          <w:szCs w:val="24"/>
        </w:rPr>
        <w:t>Анализ доводов и соображений, изложенных в обращении в Конституционную Палату</w:t>
      </w:r>
    </w:p>
    <w:p w:rsidR="003E645C" w:rsidRDefault="003E645C"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большим объемом аргументации, приведенной в обращениях (в сумме более 40 листов), в настоящем заключении доводы и соображения заявителей сгруппированы следующим образом.</w:t>
      </w:r>
    </w:p>
    <w:p w:rsidR="003E645C" w:rsidRDefault="003E645C"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Нарушение требований о личной неприкосновенности</w:t>
      </w:r>
      <w:r w:rsidR="00E4243A">
        <w:rPr>
          <w:rFonts w:ascii="Times New Roman" w:hAnsi="Times New Roman" w:cs="Times New Roman"/>
          <w:sz w:val="24"/>
          <w:szCs w:val="24"/>
        </w:rPr>
        <w:t>, о невозможности сбора и использования информации о частной жизни человека без его согласия</w:t>
      </w:r>
    </w:p>
    <w:p w:rsidR="003E645C" w:rsidRDefault="003E645C"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Нарушение правил о неприкосновенности частной жизни и конфиденциальности информации о частной жизни</w:t>
      </w:r>
    </w:p>
    <w:p w:rsidR="00846739" w:rsidRDefault="00E4243A"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46739">
        <w:rPr>
          <w:rFonts w:ascii="Times New Roman" w:hAnsi="Times New Roman" w:cs="Times New Roman"/>
          <w:sz w:val="24"/>
          <w:szCs w:val="24"/>
        </w:rPr>
        <w:t>. Нарушение требований о возможных ограничениях конституционных прав граждан</w:t>
      </w:r>
    </w:p>
    <w:p w:rsidR="00846739" w:rsidRDefault="00E4243A"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46739">
        <w:rPr>
          <w:rFonts w:ascii="Times New Roman" w:hAnsi="Times New Roman" w:cs="Times New Roman"/>
          <w:sz w:val="24"/>
          <w:szCs w:val="24"/>
        </w:rPr>
        <w:t>. Неопределенность соотношения обязанности граждан Кыргызской Республики пройти биометрическую регистрацию и их права на участие в выборах</w:t>
      </w:r>
    </w:p>
    <w:p w:rsidR="00846739" w:rsidRDefault="00E4243A"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46739">
        <w:rPr>
          <w:rFonts w:ascii="Times New Roman" w:hAnsi="Times New Roman" w:cs="Times New Roman"/>
          <w:sz w:val="24"/>
          <w:szCs w:val="24"/>
        </w:rPr>
        <w:t>. Неопределенность соотношения правового режима, установленного Рассматриваемым Законом, с правовым режимом, установленным Законом об ИПХ.</w:t>
      </w:r>
    </w:p>
    <w:p w:rsidR="001D001A" w:rsidRDefault="00E4243A"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D001A">
        <w:rPr>
          <w:rFonts w:ascii="Times New Roman" w:hAnsi="Times New Roman" w:cs="Times New Roman"/>
          <w:sz w:val="24"/>
          <w:szCs w:val="24"/>
        </w:rPr>
        <w:t xml:space="preserve">. Неопределенность в вопросе о полномочиях государственных органов Кыргызской Республики по реализации норм Рассматриваемого </w:t>
      </w:r>
      <w:r>
        <w:rPr>
          <w:rFonts w:ascii="Times New Roman" w:hAnsi="Times New Roman" w:cs="Times New Roman"/>
          <w:sz w:val="24"/>
          <w:szCs w:val="24"/>
        </w:rPr>
        <w:t>З</w:t>
      </w:r>
      <w:r w:rsidR="001D001A">
        <w:rPr>
          <w:rFonts w:ascii="Times New Roman" w:hAnsi="Times New Roman" w:cs="Times New Roman"/>
          <w:sz w:val="24"/>
          <w:szCs w:val="24"/>
        </w:rPr>
        <w:t>акона.</w:t>
      </w:r>
    </w:p>
    <w:p w:rsidR="002E0076" w:rsidRDefault="00535E9F"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C34F69">
        <w:rPr>
          <w:rFonts w:ascii="Times New Roman" w:hAnsi="Times New Roman" w:cs="Times New Roman"/>
          <w:sz w:val="24"/>
          <w:szCs w:val="24"/>
        </w:rPr>
        <w:t xml:space="preserve">оложения Рассматриваемого Закона, в отношении конституционности которых возникла неопределенность, так и доводы и соображения заявителей, находятся в системной взаимосвязи, в </w:t>
      </w:r>
      <w:proofErr w:type="gramStart"/>
      <w:r w:rsidR="00C34F69">
        <w:rPr>
          <w:rFonts w:ascii="Times New Roman" w:hAnsi="Times New Roman" w:cs="Times New Roman"/>
          <w:sz w:val="24"/>
          <w:szCs w:val="24"/>
        </w:rPr>
        <w:t>связи</w:t>
      </w:r>
      <w:proofErr w:type="gramEnd"/>
      <w:r w:rsidR="00C34F69">
        <w:rPr>
          <w:rFonts w:ascii="Times New Roman" w:hAnsi="Times New Roman" w:cs="Times New Roman"/>
          <w:sz w:val="24"/>
          <w:szCs w:val="24"/>
        </w:rPr>
        <w:t xml:space="preserve"> с чем их дробное рассмотрение нежелательно. Тем не менее, представляется возможным проанализировать узловые сочетания норм Рассматриваемого Закона в контексте соответствующих положений Конституции Кыргызской Республики.</w:t>
      </w:r>
    </w:p>
    <w:p w:rsidR="00C34F69" w:rsidRDefault="00C34F69" w:rsidP="0075714E">
      <w:pPr>
        <w:spacing w:after="0" w:line="240" w:lineRule="auto"/>
        <w:ind w:firstLine="709"/>
        <w:rPr>
          <w:rFonts w:ascii="Times New Roman" w:hAnsi="Times New Roman" w:cs="Times New Roman"/>
          <w:sz w:val="24"/>
          <w:szCs w:val="24"/>
        </w:rPr>
      </w:pPr>
    </w:p>
    <w:p w:rsidR="00C34F69" w:rsidRPr="004D7DE9" w:rsidRDefault="00C34F69" w:rsidP="0075714E">
      <w:pPr>
        <w:spacing w:after="0" w:line="240" w:lineRule="auto"/>
        <w:ind w:firstLine="709"/>
        <w:rPr>
          <w:rFonts w:ascii="Times New Roman" w:hAnsi="Times New Roman" w:cs="Times New Roman"/>
          <w:sz w:val="24"/>
          <w:szCs w:val="24"/>
          <w:u w:val="single"/>
        </w:rPr>
      </w:pPr>
      <w:r w:rsidRPr="004D7DE9">
        <w:rPr>
          <w:rFonts w:ascii="Times New Roman" w:hAnsi="Times New Roman" w:cs="Times New Roman"/>
          <w:sz w:val="24"/>
          <w:szCs w:val="24"/>
          <w:u w:val="single"/>
        </w:rPr>
        <w:t xml:space="preserve">1. </w:t>
      </w:r>
      <w:r w:rsidR="004D7DE9" w:rsidRPr="004D7DE9">
        <w:rPr>
          <w:rFonts w:ascii="Times New Roman" w:hAnsi="Times New Roman" w:cs="Times New Roman"/>
          <w:sz w:val="24"/>
          <w:szCs w:val="24"/>
          <w:u w:val="single"/>
        </w:rPr>
        <w:t>Цель и задачи Закона с точки зрения положений Конституции об ограничениях прав граждан</w:t>
      </w:r>
    </w:p>
    <w:p w:rsidR="004D7DE9" w:rsidRPr="004D7DE9" w:rsidRDefault="004D7DE9" w:rsidP="005D5A8F">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В обращении в Конституционную Палату указывается на </w:t>
      </w:r>
      <w:proofErr w:type="spellStart"/>
      <w:r>
        <w:rPr>
          <w:rFonts w:ascii="Times New Roman" w:hAnsi="Times New Roman" w:cs="Times New Roman"/>
          <w:sz w:val="24"/>
          <w:szCs w:val="24"/>
        </w:rPr>
        <w:t>неконституционность</w:t>
      </w:r>
      <w:proofErr w:type="spellEnd"/>
      <w:r>
        <w:rPr>
          <w:rFonts w:ascii="Times New Roman" w:hAnsi="Times New Roman" w:cs="Times New Roman"/>
          <w:sz w:val="24"/>
          <w:szCs w:val="24"/>
        </w:rPr>
        <w:t xml:space="preserve"> части 1, пункта 2 части 2 статьи 2 Рассматриваемого Закона, а именно, положений о том, что "</w:t>
      </w:r>
      <w:r w:rsidRPr="004D7DE9">
        <w:rPr>
          <w:rFonts w:ascii="Times New Roman" w:hAnsi="Times New Roman" w:cs="Times New Roman"/>
          <w:i/>
          <w:sz w:val="24"/>
          <w:szCs w:val="24"/>
        </w:rPr>
        <w:t>Целью настоящего Закона является создание актуализированной базы данных граждан Кыргызской Республики с использованием биометрических данных.</w:t>
      </w:r>
    </w:p>
    <w:p w:rsidR="004D7DE9" w:rsidRPr="004D7DE9" w:rsidRDefault="004D7DE9" w:rsidP="005D5A8F">
      <w:pPr>
        <w:spacing w:after="0" w:line="240" w:lineRule="auto"/>
        <w:ind w:firstLine="709"/>
        <w:jc w:val="both"/>
        <w:rPr>
          <w:rFonts w:ascii="Times New Roman" w:hAnsi="Times New Roman" w:cs="Times New Roman"/>
          <w:i/>
          <w:sz w:val="24"/>
          <w:szCs w:val="24"/>
        </w:rPr>
      </w:pPr>
      <w:r w:rsidRPr="004D7DE9">
        <w:rPr>
          <w:rFonts w:ascii="Times New Roman" w:hAnsi="Times New Roman" w:cs="Times New Roman"/>
          <w:i/>
          <w:sz w:val="24"/>
          <w:szCs w:val="24"/>
        </w:rPr>
        <w:t>2. Настоящий Закон определяет следующие задачи:</w:t>
      </w:r>
    </w:p>
    <w:p w:rsidR="004D7DE9" w:rsidRPr="00F13CC9" w:rsidRDefault="004D7DE9" w:rsidP="005D5A8F">
      <w:pPr>
        <w:spacing w:after="0" w:line="240" w:lineRule="auto"/>
        <w:ind w:firstLine="709"/>
        <w:jc w:val="both"/>
        <w:rPr>
          <w:rFonts w:ascii="Times New Roman" w:hAnsi="Times New Roman" w:cs="Times New Roman"/>
          <w:i/>
          <w:sz w:val="24"/>
          <w:szCs w:val="24"/>
        </w:rPr>
      </w:pPr>
      <w:r w:rsidRPr="00F13CC9">
        <w:rPr>
          <w:rFonts w:ascii="Times New Roman" w:hAnsi="Times New Roman" w:cs="Times New Roman"/>
          <w:i/>
          <w:sz w:val="24"/>
          <w:szCs w:val="24"/>
        </w:rPr>
        <w:t>&lt;…&gt;</w:t>
      </w:r>
    </w:p>
    <w:p w:rsidR="004D7DE9" w:rsidRDefault="004D7DE9" w:rsidP="005D5A8F">
      <w:pPr>
        <w:spacing w:after="0" w:line="240" w:lineRule="auto"/>
        <w:ind w:firstLine="709"/>
        <w:jc w:val="both"/>
        <w:rPr>
          <w:rFonts w:ascii="Times New Roman" w:hAnsi="Times New Roman" w:cs="Times New Roman"/>
          <w:sz w:val="24"/>
          <w:szCs w:val="24"/>
        </w:rPr>
      </w:pPr>
      <w:r w:rsidRPr="004D7DE9">
        <w:rPr>
          <w:rFonts w:ascii="Times New Roman" w:hAnsi="Times New Roman" w:cs="Times New Roman"/>
          <w:i/>
          <w:sz w:val="24"/>
          <w:szCs w:val="24"/>
        </w:rPr>
        <w:t>2) составление актуализированного списка избирателей</w:t>
      </w:r>
      <w:proofErr w:type="gramStart"/>
      <w:r w:rsidRPr="004D7DE9">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4D7DE9" w:rsidRDefault="00F13CC9"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Указанные положения Рассматриваемого Закона не являются нормой права, то есть не содержат общеобязательных правил поведения. В то же время, цель и задачи государственного регулирования являются конституционно значимыми в рамках частей 1</w:t>
      </w:r>
      <w:r w:rsidR="00653A21">
        <w:rPr>
          <w:rFonts w:ascii="Times New Roman" w:hAnsi="Times New Roman" w:cs="Times New Roman"/>
          <w:sz w:val="24"/>
          <w:szCs w:val="24"/>
        </w:rPr>
        <w:t>-3</w:t>
      </w:r>
      <w:r>
        <w:rPr>
          <w:rFonts w:ascii="Times New Roman" w:hAnsi="Times New Roman" w:cs="Times New Roman"/>
          <w:sz w:val="24"/>
          <w:szCs w:val="24"/>
        </w:rPr>
        <w:t xml:space="preserve"> </w:t>
      </w:r>
      <w:r w:rsidR="003A6923">
        <w:rPr>
          <w:rFonts w:ascii="Times New Roman" w:hAnsi="Times New Roman" w:cs="Times New Roman"/>
          <w:sz w:val="24"/>
          <w:szCs w:val="24"/>
        </w:rPr>
        <w:t xml:space="preserve">статьи 20 </w:t>
      </w:r>
      <w:r>
        <w:rPr>
          <w:rFonts w:ascii="Times New Roman" w:hAnsi="Times New Roman" w:cs="Times New Roman"/>
          <w:sz w:val="24"/>
          <w:szCs w:val="24"/>
        </w:rPr>
        <w:t>Конституции, которые гласят:</w:t>
      </w:r>
    </w:p>
    <w:p w:rsidR="00F13CC9" w:rsidRPr="00F13CC9" w:rsidRDefault="00F13CC9"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13CC9">
        <w:rPr>
          <w:rFonts w:ascii="Times New Roman" w:hAnsi="Times New Roman" w:cs="Times New Roman"/>
          <w:sz w:val="24"/>
          <w:szCs w:val="24"/>
        </w:rPr>
        <w:t>1. В Кыргызской Республике не должны приниматься законы, отменяющие или умаляющие права и свободы человека и гражданина.</w:t>
      </w:r>
    </w:p>
    <w:p w:rsidR="00796B83" w:rsidRDefault="00F13CC9" w:rsidP="005D5A8F">
      <w:pPr>
        <w:spacing w:after="0" w:line="240" w:lineRule="auto"/>
        <w:ind w:firstLine="709"/>
        <w:jc w:val="both"/>
        <w:rPr>
          <w:rFonts w:ascii="Times New Roman" w:hAnsi="Times New Roman" w:cs="Times New Roman"/>
          <w:sz w:val="24"/>
          <w:szCs w:val="24"/>
        </w:rPr>
      </w:pPr>
      <w:r w:rsidRPr="00F13CC9">
        <w:rPr>
          <w:rFonts w:ascii="Times New Roman" w:hAnsi="Times New Roman" w:cs="Times New Roman"/>
          <w:sz w:val="24"/>
          <w:szCs w:val="24"/>
        </w:rPr>
        <w:lastRenderedPageBreak/>
        <w:t>2.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Вводимые ограничения должны быть соразмерными указанным целям.</w:t>
      </w:r>
    </w:p>
    <w:p w:rsidR="00F13CC9" w:rsidRDefault="00796B83" w:rsidP="005D5A8F">
      <w:pPr>
        <w:spacing w:after="0" w:line="240" w:lineRule="auto"/>
        <w:ind w:firstLine="709"/>
        <w:jc w:val="both"/>
        <w:rPr>
          <w:rFonts w:ascii="Times New Roman" w:hAnsi="Times New Roman" w:cs="Times New Roman"/>
          <w:sz w:val="24"/>
          <w:szCs w:val="24"/>
        </w:rPr>
      </w:pPr>
      <w:r w:rsidRPr="00653A21">
        <w:rPr>
          <w:rFonts w:ascii="Times New Roman" w:hAnsi="Times New Roman" w:cs="Times New Roman"/>
          <w:sz w:val="24"/>
          <w:szCs w:val="24"/>
        </w:rPr>
        <w:t>3. Законом не могут устанавливаться ограничения прав и свобод в иных целях и в большей степени, чем это предусмотрено Конституцией</w:t>
      </w:r>
      <w:proofErr w:type="gramStart"/>
      <w:r w:rsidRPr="00653A21">
        <w:rPr>
          <w:rFonts w:ascii="Times New Roman" w:hAnsi="Times New Roman" w:cs="Times New Roman"/>
          <w:sz w:val="24"/>
          <w:szCs w:val="24"/>
        </w:rPr>
        <w:t>.</w:t>
      </w:r>
      <w:r w:rsidR="00F13CC9">
        <w:rPr>
          <w:rFonts w:ascii="Times New Roman" w:hAnsi="Times New Roman" w:cs="Times New Roman"/>
          <w:sz w:val="24"/>
          <w:szCs w:val="24"/>
        </w:rPr>
        <w:t>".</w:t>
      </w:r>
      <w:proofErr w:type="gramEnd"/>
    </w:p>
    <w:p w:rsidR="00F13CC9" w:rsidRDefault="00F13CC9" w:rsidP="005D5A8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предположить, что Рассматриваемый Закон в целом ограничивает права и свободы человека и гражданина (а этот вопрос будет рассмотрен далее в настоящем заключении), то необходимо установить, насколько цели </w:t>
      </w:r>
      <w:r w:rsidRPr="00F13CC9">
        <w:rPr>
          <w:rFonts w:ascii="Times New Roman" w:hAnsi="Times New Roman" w:cs="Times New Roman"/>
          <w:sz w:val="24"/>
          <w:szCs w:val="24"/>
        </w:rPr>
        <w:t>"создания актуализированной базы данных граждан Кыргызской Республики с использованием биометрических данных" и "составления актуализированного списка избирателей" являются целями "защиты национальной безопасности, общественного порядка, охраны здоровья и нравственности населения, защиты прав и свобод</w:t>
      </w:r>
      <w:proofErr w:type="gramEnd"/>
      <w:r w:rsidRPr="00F13CC9">
        <w:rPr>
          <w:rFonts w:ascii="Times New Roman" w:hAnsi="Times New Roman" w:cs="Times New Roman"/>
          <w:sz w:val="24"/>
          <w:szCs w:val="24"/>
        </w:rPr>
        <w:t xml:space="preserve"> других лиц"</w:t>
      </w:r>
      <w:r w:rsidR="00610B06">
        <w:rPr>
          <w:rFonts w:ascii="Times New Roman" w:hAnsi="Times New Roman" w:cs="Times New Roman"/>
          <w:sz w:val="24"/>
          <w:szCs w:val="24"/>
        </w:rPr>
        <w:t xml:space="preserve">. По моему экспертному мнению, законы о национальной безопасности, о защите общественного порядка, об охране здоровья и нравственности населения принимаются в рамках соответствующих отраслей законодательства, ни к одной из которых не относятся вопросы базы данных граждан Кыргызской Республики, а равно вопросы составления актуализированного списка избирателей. С учетом того, что Рассматриваемый Закон предназначен для биометрической регистрации всех граждан Кыргызской Республики, </w:t>
      </w:r>
      <w:r w:rsidR="003A6923">
        <w:rPr>
          <w:rFonts w:ascii="Times New Roman" w:hAnsi="Times New Roman" w:cs="Times New Roman"/>
          <w:sz w:val="24"/>
          <w:szCs w:val="24"/>
        </w:rPr>
        <w:t>он не осуществляет защиту прав и свобод каких-то одних лиц в отношении каких-то других лиц.</w:t>
      </w:r>
    </w:p>
    <w:p w:rsidR="003A6923" w:rsidRDefault="003A6923" w:rsidP="005D5A8F">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Таким образом, </w:t>
      </w:r>
      <w:r w:rsidRPr="003A6923">
        <w:rPr>
          <w:rFonts w:ascii="Times New Roman" w:hAnsi="Times New Roman" w:cs="Times New Roman"/>
          <w:i/>
          <w:sz w:val="24"/>
          <w:szCs w:val="24"/>
        </w:rPr>
        <w:t xml:space="preserve">цель и задачи Рассматриваемого Закона, указанные в </w:t>
      </w:r>
      <w:r w:rsidR="003B79C5">
        <w:rPr>
          <w:rFonts w:ascii="Times New Roman" w:hAnsi="Times New Roman" w:cs="Times New Roman"/>
          <w:i/>
          <w:sz w:val="24"/>
          <w:szCs w:val="24"/>
        </w:rPr>
        <w:t xml:space="preserve">(оспариваемых) </w:t>
      </w:r>
      <w:r w:rsidRPr="003A6923">
        <w:rPr>
          <w:rFonts w:ascii="Times New Roman" w:hAnsi="Times New Roman" w:cs="Times New Roman"/>
          <w:i/>
          <w:sz w:val="24"/>
          <w:szCs w:val="24"/>
        </w:rPr>
        <w:t xml:space="preserve">части 1, пункте 2 части 2 статьи 2 Рассматриваемого Закона, не соответствуют требованиям </w:t>
      </w:r>
      <w:r w:rsidR="00E21D59">
        <w:rPr>
          <w:rFonts w:ascii="Times New Roman" w:hAnsi="Times New Roman" w:cs="Times New Roman"/>
          <w:i/>
          <w:sz w:val="24"/>
          <w:szCs w:val="24"/>
        </w:rPr>
        <w:t>частей 1-3</w:t>
      </w:r>
      <w:r w:rsidRPr="003A6923">
        <w:rPr>
          <w:rFonts w:ascii="Times New Roman" w:hAnsi="Times New Roman" w:cs="Times New Roman"/>
          <w:i/>
          <w:sz w:val="24"/>
          <w:szCs w:val="24"/>
        </w:rPr>
        <w:t xml:space="preserve"> статьи 20 Конституции в том смысле, что в указанных целях не могут быть ограничены права и свободы человека и гражданина.</w:t>
      </w:r>
      <w:proofErr w:type="gramEnd"/>
      <w:r w:rsidR="003B79C5">
        <w:rPr>
          <w:rFonts w:ascii="Times New Roman" w:hAnsi="Times New Roman" w:cs="Times New Roman"/>
          <w:i/>
          <w:sz w:val="24"/>
          <w:szCs w:val="24"/>
        </w:rPr>
        <w:t xml:space="preserve"> С учетом того, что положениями части 1 статьи 2 Рассматриваемого Закона заявлена одна единственная цель, все ограничения прав, установленные Рассматриваемым Законом, нарушают требования </w:t>
      </w:r>
      <w:r w:rsidR="003B79C5" w:rsidRPr="003B79C5">
        <w:rPr>
          <w:rFonts w:ascii="Times New Roman" w:hAnsi="Times New Roman" w:cs="Times New Roman"/>
          <w:i/>
          <w:sz w:val="24"/>
          <w:szCs w:val="24"/>
        </w:rPr>
        <w:t>частей 1-3 статьи 20 Конституции</w:t>
      </w:r>
      <w:r w:rsidR="003B79C5">
        <w:rPr>
          <w:rFonts w:ascii="Times New Roman" w:hAnsi="Times New Roman" w:cs="Times New Roman"/>
          <w:i/>
          <w:sz w:val="24"/>
          <w:szCs w:val="24"/>
        </w:rPr>
        <w:t>.</w:t>
      </w:r>
    </w:p>
    <w:p w:rsidR="003761C5" w:rsidRPr="003761C5" w:rsidRDefault="003761C5" w:rsidP="005D5A8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Также нельзя не отметить, что подчинение требования биометрической регистрации какой-либо другой цели (разумеется, из числа предусмотренных Конституцией) потребует, как это будет показано далее, полной ревизии норм Рассматриваемого Закона, то есть создания нового, специализированного механизма биометрической регистрации, например, в целях обеспечения безопасности при пересечении государственной границе (как это происходит в других странах мира).</w:t>
      </w:r>
      <w:proofErr w:type="gramEnd"/>
    </w:p>
    <w:p w:rsidR="003A6923" w:rsidRDefault="003A6923" w:rsidP="00F13CC9">
      <w:pPr>
        <w:spacing w:after="0" w:line="240" w:lineRule="auto"/>
        <w:ind w:firstLine="709"/>
        <w:rPr>
          <w:rFonts w:ascii="Times New Roman" w:hAnsi="Times New Roman" w:cs="Times New Roman"/>
          <w:sz w:val="24"/>
          <w:szCs w:val="24"/>
        </w:rPr>
      </w:pPr>
    </w:p>
    <w:p w:rsidR="003A6923" w:rsidRPr="00817133" w:rsidRDefault="00817133" w:rsidP="00F13CC9">
      <w:pPr>
        <w:spacing w:after="0" w:line="240" w:lineRule="auto"/>
        <w:ind w:firstLine="709"/>
        <w:rPr>
          <w:rFonts w:ascii="Times New Roman" w:hAnsi="Times New Roman" w:cs="Times New Roman"/>
          <w:sz w:val="24"/>
          <w:szCs w:val="24"/>
          <w:u w:val="single"/>
        </w:rPr>
      </w:pPr>
      <w:r w:rsidRPr="00817133">
        <w:rPr>
          <w:rFonts w:ascii="Times New Roman" w:hAnsi="Times New Roman" w:cs="Times New Roman"/>
          <w:sz w:val="24"/>
          <w:szCs w:val="24"/>
          <w:u w:val="single"/>
        </w:rPr>
        <w:t>2. Состав правовых актов, регламентирующих вопросы биометрической регистрации, в соотношении с положениями Конституции об ограничении прав граждан и о полномочиях государственных органов</w:t>
      </w:r>
    </w:p>
    <w:p w:rsidR="00817133" w:rsidRDefault="00817133"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обращении в Конституционную Палату указывается на </w:t>
      </w:r>
      <w:proofErr w:type="spellStart"/>
      <w:r>
        <w:rPr>
          <w:rFonts w:ascii="Times New Roman" w:hAnsi="Times New Roman" w:cs="Times New Roman"/>
          <w:sz w:val="24"/>
          <w:szCs w:val="24"/>
        </w:rPr>
        <w:t>неконституционность</w:t>
      </w:r>
      <w:proofErr w:type="spellEnd"/>
      <w:r>
        <w:rPr>
          <w:rFonts w:ascii="Times New Roman" w:hAnsi="Times New Roman" w:cs="Times New Roman"/>
          <w:sz w:val="24"/>
          <w:szCs w:val="24"/>
        </w:rPr>
        <w:t xml:space="preserve"> части </w:t>
      </w:r>
      <w:r w:rsidR="00C81CD0">
        <w:rPr>
          <w:rFonts w:ascii="Times New Roman" w:hAnsi="Times New Roman" w:cs="Times New Roman"/>
          <w:sz w:val="24"/>
          <w:szCs w:val="24"/>
        </w:rPr>
        <w:t xml:space="preserve">2 статьи 5, части 3 статьи 6, статьи 7 </w:t>
      </w:r>
      <w:r>
        <w:rPr>
          <w:rFonts w:ascii="Times New Roman" w:hAnsi="Times New Roman" w:cs="Times New Roman"/>
          <w:sz w:val="24"/>
          <w:szCs w:val="24"/>
        </w:rPr>
        <w:t>Рассматриваемого Закона, а именно, положений о том, что</w:t>
      </w:r>
      <w:r w:rsidR="00C81CD0">
        <w:rPr>
          <w:rFonts w:ascii="Times New Roman" w:hAnsi="Times New Roman" w:cs="Times New Roman"/>
          <w:sz w:val="24"/>
          <w:szCs w:val="24"/>
        </w:rPr>
        <w:t xml:space="preserve">: </w:t>
      </w:r>
    </w:p>
    <w:p w:rsidR="00C81CD0" w:rsidRPr="00653A21" w:rsidRDefault="00C81CD0" w:rsidP="005D5A8F">
      <w:pPr>
        <w:spacing w:after="0" w:line="240" w:lineRule="auto"/>
        <w:ind w:firstLine="709"/>
        <w:jc w:val="both"/>
        <w:rPr>
          <w:rFonts w:ascii="Times New Roman" w:hAnsi="Times New Roman" w:cs="Times New Roman"/>
          <w:i/>
          <w:sz w:val="24"/>
          <w:szCs w:val="24"/>
        </w:rPr>
      </w:pPr>
      <w:r w:rsidRPr="00653A21">
        <w:rPr>
          <w:rFonts w:ascii="Times New Roman" w:hAnsi="Times New Roman" w:cs="Times New Roman"/>
          <w:i/>
          <w:sz w:val="24"/>
          <w:szCs w:val="24"/>
        </w:rPr>
        <w:t>"2. Порядок биометрической регистрации определяется Правительством Кыргызской Республики";</w:t>
      </w:r>
    </w:p>
    <w:p w:rsidR="00C81CD0" w:rsidRPr="00653A21" w:rsidRDefault="00C81CD0" w:rsidP="005D5A8F">
      <w:pPr>
        <w:spacing w:after="0" w:line="240" w:lineRule="auto"/>
        <w:ind w:firstLine="709"/>
        <w:jc w:val="both"/>
        <w:rPr>
          <w:rFonts w:ascii="Times New Roman" w:hAnsi="Times New Roman" w:cs="Times New Roman"/>
          <w:i/>
          <w:sz w:val="24"/>
          <w:szCs w:val="24"/>
        </w:rPr>
      </w:pPr>
      <w:r w:rsidRPr="00653A21">
        <w:rPr>
          <w:rFonts w:ascii="Times New Roman" w:hAnsi="Times New Roman" w:cs="Times New Roman"/>
          <w:i/>
          <w:sz w:val="24"/>
          <w:szCs w:val="24"/>
        </w:rPr>
        <w:t>"3. Представление информации, сведений из базы биометрических данных осуществляется в случаях, предусмотренных законами и иными нормативными правовыми актами Кыргызской Республики";</w:t>
      </w:r>
    </w:p>
    <w:p w:rsidR="00271A1E" w:rsidRPr="00653A21" w:rsidRDefault="00271A1E" w:rsidP="005D5A8F">
      <w:pPr>
        <w:spacing w:after="0" w:line="240" w:lineRule="auto"/>
        <w:ind w:firstLine="709"/>
        <w:jc w:val="both"/>
        <w:rPr>
          <w:rFonts w:ascii="Times New Roman" w:hAnsi="Times New Roman" w:cs="Times New Roman"/>
          <w:i/>
          <w:sz w:val="24"/>
          <w:szCs w:val="24"/>
        </w:rPr>
      </w:pPr>
      <w:r w:rsidRPr="00653A21">
        <w:rPr>
          <w:rFonts w:ascii="Times New Roman" w:hAnsi="Times New Roman" w:cs="Times New Roman"/>
          <w:i/>
          <w:sz w:val="24"/>
          <w:szCs w:val="24"/>
        </w:rPr>
        <w:t>"Статья 7. Использование биометрических данных граждан</w:t>
      </w:r>
    </w:p>
    <w:p w:rsidR="00271A1E" w:rsidRPr="00653A21" w:rsidRDefault="00271A1E" w:rsidP="005D5A8F">
      <w:pPr>
        <w:spacing w:after="0" w:line="240" w:lineRule="auto"/>
        <w:ind w:firstLine="709"/>
        <w:jc w:val="both"/>
        <w:rPr>
          <w:rFonts w:ascii="Times New Roman" w:hAnsi="Times New Roman" w:cs="Times New Roman"/>
          <w:i/>
          <w:sz w:val="24"/>
          <w:szCs w:val="24"/>
        </w:rPr>
      </w:pPr>
      <w:r w:rsidRPr="00653A21">
        <w:rPr>
          <w:rFonts w:ascii="Times New Roman" w:hAnsi="Times New Roman" w:cs="Times New Roman"/>
          <w:i/>
          <w:sz w:val="24"/>
          <w:szCs w:val="24"/>
        </w:rPr>
        <w:t>1. Получение информации о биометрических данных осуществляется при наличии согласия в письменной форме субъекта биометрических данных в соответствии с законодательством Кыргызской Республики, за исключением случаев, предусмотренных частью 2 настоящей статьи.</w:t>
      </w:r>
    </w:p>
    <w:p w:rsidR="00C81CD0" w:rsidRPr="00653A21" w:rsidRDefault="00271A1E" w:rsidP="005D5A8F">
      <w:pPr>
        <w:spacing w:after="0" w:line="240" w:lineRule="auto"/>
        <w:ind w:firstLine="709"/>
        <w:jc w:val="both"/>
        <w:rPr>
          <w:rFonts w:ascii="Times New Roman" w:hAnsi="Times New Roman" w:cs="Times New Roman"/>
          <w:i/>
          <w:sz w:val="24"/>
          <w:szCs w:val="24"/>
        </w:rPr>
      </w:pPr>
      <w:r w:rsidRPr="00653A21">
        <w:rPr>
          <w:rFonts w:ascii="Times New Roman" w:hAnsi="Times New Roman" w:cs="Times New Roman"/>
          <w:i/>
          <w:sz w:val="24"/>
          <w:szCs w:val="24"/>
        </w:rPr>
        <w:t xml:space="preserve">2. Получение информации о биометрических данных осуществляется без согласия субъекта биометрических данных только в случаях осуществления правосудия и </w:t>
      </w:r>
      <w:r w:rsidRPr="00653A21">
        <w:rPr>
          <w:rFonts w:ascii="Times New Roman" w:hAnsi="Times New Roman" w:cs="Times New Roman"/>
          <w:i/>
          <w:sz w:val="24"/>
          <w:szCs w:val="24"/>
        </w:rPr>
        <w:lastRenderedPageBreak/>
        <w:t>исполнения судебного акта, а также в случаях, предусмотренных законодательством Кыргызской Республики о национальной безопасности, о противодействии терроризму и коррупции, об оперативно-розыскной деятельности и иных случаях, определяемых законодательством Кыргызской Республики</w:t>
      </w:r>
      <w:proofErr w:type="gramStart"/>
      <w:r w:rsidRPr="00653A21">
        <w:rPr>
          <w:rFonts w:ascii="Times New Roman" w:hAnsi="Times New Roman" w:cs="Times New Roman"/>
          <w:i/>
          <w:sz w:val="24"/>
          <w:szCs w:val="24"/>
        </w:rPr>
        <w:t>."</w:t>
      </w:r>
      <w:proofErr w:type="gramEnd"/>
    </w:p>
    <w:p w:rsidR="00817133" w:rsidRDefault="0083033B"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оперировать классическим пониманием субъективного права как юридической возможности определенного поведения, то в качестве ограничения права необходимо рассматривать все то, что сужает такую возможность, ограничивает ее условиями и рамками. С этой точки зрения,</w:t>
      </w:r>
      <w:r w:rsidR="00796B83">
        <w:rPr>
          <w:rFonts w:ascii="Times New Roman" w:hAnsi="Times New Roman" w:cs="Times New Roman"/>
          <w:sz w:val="24"/>
          <w:szCs w:val="24"/>
        </w:rPr>
        <w:t xml:space="preserve"> вопрос о порядке биометрической регистрации, порядке получения биометрической информации о гражданине без его согласия во всех случаях должен рассматриваться как ограничение его конституционных прав:</w:t>
      </w:r>
    </w:p>
    <w:p w:rsidR="00796B83" w:rsidRDefault="00E12E39"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запрет </w:t>
      </w:r>
      <w:r w:rsidRPr="00E12E39">
        <w:rPr>
          <w:rFonts w:ascii="Times New Roman" w:hAnsi="Times New Roman" w:cs="Times New Roman"/>
          <w:sz w:val="24"/>
          <w:szCs w:val="24"/>
        </w:rPr>
        <w:t>жесток</w:t>
      </w:r>
      <w:r>
        <w:rPr>
          <w:rFonts w:ascii="Times New Roman" w:hAnsi="Times New Roman" w:cs="Times New Roman"/>
          <w:sz w:val="24"/>
          <w:szCs w:val="24"/>
        </w:rPr>
        <w:t>ого</w:t>
      </w:r>
      <w:r w:rsidRPr="00E12E39">
        <w:rPr>
          <w:rFonts w:ascii="Times New Roman" w:hAnsi="Times New Roman" w:cs="Times New Roman"/>
          <w:sz w:val="24"/>
          <w:szCs w:val="24"/>
        </w:rPr>
        <w:t xml:space="preserve"> или унижающ</w:t>
      </w:r>
      <w:r>
        <w:rPr>
          <w:rFonts w:ascii="Times New Roman" w:hAnsi="Times New Roman" w:cs="Times New Roman"/>
          <w:sz w:val="24"/>
          <w:szCs w:val="24"/>
        </w:rPr>
        <w:t>его</w:t>
      </w:r>
      <w:r w:rsidRPr="00E12E39">
        <w:rPr>
          <w:rFonts w:ascii="Times New Roman" w:hAnsi="Times New Roman" w:cs="Times New Roman"/>
          <w:sz w:val="24"/>
          <w:szCs w:val="24"/>
        </w:rPr>
        <w:t xml:space="preserve"> достоинство обращения</w:t>
      </w:r>
      <w:r>
        <w:rPr>
          <w:rFonts w:ascii="Times New Roman" w:hAnsi="Times New Roman" w:cs="Times New Roman"/>
          <w:sz w:val="24"/>
          <w:szCs w:val="24"/>
        </w:rPr>
        <w:t xml:space="preserve"> (часть 1 статьи 22);</w:t>
      </w:r>
    </w:p>
    <w:p w:rsidR="00E12E39" w:rsidRDefault="00E12E39"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личную неприкосновенность (часть 1 статьи 24);</w:t>
      </w:r>
    </w:p>
    <w:p w:rsidR="00E12E39" w:rsidRPr="00E12E39" w:rsidRDefault="00E12E39" w:rsidP="005D5A8F">
      <w:pPr>
        <w:spacing w:after="0" w:line="240" w:lineRule="auto"/>
        <w:ind w:firstLine="709"/>
        <w:jc w:val="both"/>
        <w:rPr>
          <w:rFonts w:ascii="Times New Roman" w:hAnsi="Times New Roman" w:cs="Times New Roman"/>
          <w:sz w:val="24"/>
          <w:szCs w:val="24"/>
        </w:rPr>
      </w:pPr>
      <w:r w:rsidRPr="00E12E39">
        <w:rPr>
          <w:rFonts w:ascii="Times New Roman" w:hAnsi="Times New Roman" w:cs="Times New Roman"/>
          <w:sz w:val="24"/>
          <w:szCs w:val="24"/>
        </w:rPr>
        <w:t>на неприкосновенность частной жизни, на защиту чести и достоинства</w:t>
      </w:r>
      <w:r>
        <w:rPr>
          <w:rFonts w:ascii="Times New Roman" w:hAnsi="Times New Roman" w:cs="Times New Roman"/>
          <w:sz w:val="24"/>
          <w:szCs w:val="24"/>
        </w:rPr>
        <w:t xml:space="preserve"> (часть 1 статьи 29);</w:t>
      </w:r>
    </w:p>
    <w:p w:rsidR="00E12E39" w:rsidRDefault="00E12E39"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н</w:t>
      </w:r>
      <w:r w:rsidRPr="00E12E39">
        <w:rPr>
          <w:rFonts w:ascii="Times New Roman" w:hAnsi="Times New Roman" w:cs="Times New Roman"/>
          <w:sz w:val="24"/>
          <w:szCs w:val="24"/>
        </w:rPr>
        <w:t>едопу</w:t>
      </w:r>
      <w:r>
        <w:rPr>
          <w:rFonts w:ascii="Times New Roman" w:hAnsi="Times New Roman" w:cs="Times New Roman"/>
          <w:sz w:val="24"/>
          <w:szCs w:val="24"/>
        </w:rPr>
        <w:t>щении</w:t>
      </w:r>
      <w:r w:rsidRPr="00E12E39">
        <w:rPr>
          <w:rFonts w:ascii="Times New Roman" w:hAnsi="Times New Roman" w:cs="Times New Roman"/>
          <w:sz w:val="24"/>
          <w:szCs w:val="24"/>
        </w:rPr>
        <w:t xml:space="preserve"> сбор</w:t>
      </w:r>
      <w:r>
        <w:rPr>
          <w:rFonts w:ascii="Times New Roman" w:hAnsi="Times New Roman" w:cs="Times New Roman"/>
          <w:sz w:val="24"/>
          <w:szCs w:val="24"/>
        </w:rPr>
        <w:t>а</w:t>
      </w:r>
      <w:r w:rsidRPr="00E12E39">
        <w:rPr>
          <w:rFonts w:ascii="Times New Roman" w:hAnsi="Times New Roman" w:cs="Times New Roman"/>
          <w:sz w:val="24"/>
          <w:szCs w:val="24"/>
        </w:rPr>
        <w:t>, хранени</w:t>
      </w:r>
      <w:r>
        <w:rPr>
          <w:rFonts w:ascii="Times New Roman" w:hAnsi="Times New Roman" w:cs="Times New Roman"/>
          <w:sz w:val="24"/>
          <w:szCs w:val="24"/>
        </w:rPr>
        <w:t>я</w:t>
      </w:r>
      <w:r w:rsidRPr="00E12E39">
        <w:rPr>
          <w:rFonts w:ascii="Times New Roman" w:hAnsi="Times New Roman" w:cs="Times New Roman"/>
          <w:sz w:val="24"/>
          <w:szCs w:val="24"/>
        </w:rPr>
        <w:t>, использовани</w:t>
      </w:r>
      <w:r>
        <w:rPr>
          <w:rFonts w:ascii="Times New Roman" w:hAnsi="Times New Roman" w:cs="Times New Roman"/>
          <w:sz w:val="24"/>
          <w:szCs w:val="24"/>
        </w:rPr>
        <w:t>я</w:t>
      </w:r>
      <w:r w:rsidRPr="00E12E39">
        <w:rPr>
          <w:rFonts w:ascii="Times New Roman" w:hAnsi="Times New Roman" w:cs="Times New Roman"/>
          <w:sz w:val="24"/>
          <w:szCs w:val="24"/>
        </w:rPr>
        <w:t xml:space="preserve"> и распространени</w:t>
      </w:r>
      <w:r>
        <w:rPr>
          <w:rFonts w:ascii="Times New Roman" w:hAnsi="Times New Roman" w:cs="Times New Roman"/>
          <w:sz w:val="24"/>
          <w:szCs w:val="24"/>
        </w:rPr>
        <w:t>я</w:t>
      </w:r>
      <w:r w:rsidRPr="00E12E39">
        <w:rPr>
          <w:rFonts w:ascii="Times New Roman" w:hAnsi="Times New Roman" w:cs="Times New Roman"/>
          <w:sz w:val="24"/>
          <w:szCs w:val="24"/>
        </w:rPr>
        <w:t xml:space="preserve"> конфиденциальной информации, информации о частной жизни человека без его согласия</w:t>
      </w:r>
      <w:r>
        <w:rPr>
          <w:rFonts w:ascii="Times New Roman" w:hAnsi="Times New Roman" w:cs="Times New Roman"/>
          <w:sz w:val="24"/>
          <w:szCs w:val="24"/>
        </w:rPr>
        <w:t xml:space="preserve"> (часть 3 статьи 29).</w:t>
      </w:r>
    </w:p>
    <w:p w:rsidR="00604D2A" w:rsidRDefault="00604D2A"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было показано при описании Документа 9303 ИКАО, вопросы сбора биометрических данных и их использования без согласия человека являются крайне чувствительными. У разных людей субъективно разное отношение к собственной личности, собственной частной жизни, разное чувство собственного достоинства и пределов своей неприкосновенности. </w:t>
      </w:r>
      <w:r w:rsidR="0083033B">
        <w:rPr>
          <w:rFonts w:ascii="Times New Roman" w:hAnsi="Times New Roman" w:cs="Times New Roman"/>
          <w:sz w:val="24"/>
          <w:szCs w:val="24"/>
        </w:rPr>
        <w:t>Любая регламентация</w:t>
      </w:r>
      <w:r>
        <w:rPr>
          <w:rFonts w:ascii="Times New Roman" w:hAnsi="Times New Roman" w:cs="Times New Roman"/>
          <w:sz w:val="24"/>
          <w:szCs w:val="24"/>
        </w:rPr>
        <w:t xml:space="preserve"> связанных с этим процедур потенциально ограничивает установленные и гарантированные Конституцией права</w:t>
      </w:r>
      <w:r w:rsidR="0098017A">
        <w:rPr>
          <w:rFonts w:ascii="Times New Roman" w:hAnsi="Times New Roman" w:cs="Times New Roman"/>
          <w:sz w:val="24"/>
          <w:szCs w:val="24"/>
        </w:rPr>
        <w:t xml:space="preserve"> человека</w:t>
      </w:r>
      <w:r w:rsidR="0083033B">
        <w:rPr>
          <w:rFonts w:ascii="Times New Roman" w:hAnsi="Times New Roman" w:cs="Times New Roman"/>
          <w:sz w:val="24"/>
          <w:szCs w:val="24"/>
        </w:rPr>
        <w:t>, поскольку она неизбежно сужает объем доступных человеку способов поведения, способов реализации своего конституционного права</w:t>
      </w:r>
      <w:r>
        <w:rPr>
          <w:rFonts w:ascii="Times New Roman" w:hAnsi="Times New Roman" w:cs="Times New Roman"/>
          <w:sz w:val="24"/>
          <w:szCs w:val="24"/>
        </w:rPr>
        <w:t xml:space="preserve">. </w:t>
      </w:r>
    </w:p>
    <w:p w:rsidR="0098017A" w:rsidRPr="000524C5" w:rsidRDefault="0098017A" w:rsidP="005D5A8F">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Приведенный в предыдущем абзаце вывод подтвержден проанализированной ранее практикой применения Рассматриваемого Закона. </w:t>
      </w:r>
      <w:proofErr w:type="gramStart"/>
      <w:r>
        <w:rPr>
          <w:rFonts w:ascii="Times New Roman" w:hAnsi="Times New Roman" w:cs="Times New Roman"/>
          <w:sz w:val="24"/>
          <w:szCs w:val="24"/>
        </w:rPr>
        <w:t xml:space="preserve">Именно в силу положений части 2 статьи 5 Рассматриваемого Закона на уровне распоряжения Правительства Кыргызской Республики (подзаконного акта) были решены такие важные вопросы, </w:t>
      </w:r>
      <w:r w:rsidR="00DD7486">
        <w:rPr>
          <w:rFonts w:ascii="Times New Roman" w:hAnsi="Times New Roman" w:cs="Times New Roman"/>
          <w:sz w:val="24"/>
          <w:szCs w:val="24"/>
        </w:rPr>
        <w:t xml:space="preserve">определяющие рамки </w:t>
      </w:r>
      <w:r>
        <w:rPr>
          <w:rFonts w:ascii="Times New Roman" w:hAnsi="Times New Roman" w:cs="Times New Roman"/>
          <w:sz w:val="24"/>
          <w:szCs w:val="24"/>
        </w:rPr>
        <w:t>огранич</w:t>
      </w:r>
      <w:r w:rsidR="00DD7486">
        <w:rPr>
          <w:rFonts w:ascii="Times New Roman" w:hAnsi="Times New Roman" w:cs="Times New Roman"/>
          <w:sz w:val="24"/>
          <w:szCs w:val="24"/>
        </w:rPr>
        <w:t>ений</w:t>
      </w:r>
      <w:r>
        <w:rPr>
          <w:rFonts w:ascii="Times New Roman" w:hAnsi="Times New Roman" w:cs="Times New Roman"/>
          <w:sz w:val="24"/>
          <w:szCs w:val="24"/>
        </w:rPr>
        <w:t xml:space="preserve"> прав человека, как </w:t>
      </w:r>
      <w:r w:rsidR="00DD7486">
        <w:rPr>
          <w:rFonts w:ascii="Times New Roman" w:hAnsi="Times New Roman" w:cs="Times New Roman"/>
          <w:sz w:val="24"/>
          <w:szCs w:val="24"/>
        </w:rPr>
        <w:t>собственно способ сбора (цифровым сканером), перечень исключений (в отношении лиц до 16 лет и лиц, не имеющих рук целиком или пальцев на руках), срок хранения данных и перечень лиц, осуществляющих сбор</w:t>
      </w:r>
      <w:proofErr w:type="gramEnd"/>
      <w:r w:rsidR="00DD7486">
        <w:rPr>
          <w:rFonts w:ascii="Times New Roman" w:hAnsi="Times New Roman" w:cs="Times New Roman"/>
          <w:sz w:val="24"/>
          <w:szCs w:val="24"/>
        </w:rPr>
        <w:t xml:space="preserve"> данных.</w:t>
      </w:r>
      <w:r w:rsidR="008F1C6F">
        <w:rPr>
          <w:rFonts w:ascii="Times New Roman" w:hAnsi="Times New Roman" w:cs="Times New Roman"/>
          <w:sz w:val="24"/>
          <w:szCs w:val="24"/>
        </w:rPr>
        <w:t xml:space="preserve"> </w:t>
      </w:r>
      <w:r w:rsidR="008F1C6F" w:rsidRPr="000524C5">
        <w:rPr>
          <w:rFonts w:ascii="Times New Roman" w:hAnsi="Times New Roman" w:cs="Times New Roman"/>
          <w:i/>
          <w:sz w:val="24"/>
          <w:szCs w:val="24"/>
        </w:rPr>
        <w:t>По смыслу частей 2 и 3 статьи 20 Конституции, вынесение такого рода вопросов на уровень подзаконного акта</w:t>
      </w:r>
      <w:r w:rsidR="00692963" w:rsidRPr="000524C5">
        <w:rPr>
          <w:rFonts w:ascii="Times New Roman" w:hAnsi="Times New Roman" w:cs="Times New Roman"/>
          <w:i/>
          <w:sz w:val="24"/>
          <w:szCs w:val="24"/>
        </w:rPr>
        <w:t xml:space="preserve"> недопустимо.</w:t>
      </w:r>
    </w:p>
    <w:p w:rsidR="00B76F54" w:rsidRPr="000524C5" w:rsidRDefault="00B76F54" w:rsidP="005D5A8F">
      <w:pPr>
        <w:spacing w:after="0" w:line="240" w:lineRule="auto"/>
        <w:ind w:firstLine="709"/>
        <w:jc w:val="both"/>
        <w:rPr>
          <w:rFonts w:ascii="Times New Roman" w:hAnsi="Times New Roman" w:cs="Times New Roman"/>
          <w:i/>
          <w:sz w:val="24"/>
          <w:szCs w:val="24"/>
        </w:rPr>
      </w:pPr>
      <w:r w:rsidRPr="000524C5">
        <w:rPr>
          <w:rFonts w:ascii="Times New Roman" w:hAnsi="Times New Roman" w:cs="Times New Roman"/>
          <w:i/>
          <w:sz w:val="24"/>
          <w:szCs w:val="24"/>
        </w:rPr>
        <w:t xml:space="preserve">С данным выводом неразрывно связан вывод о том, что все вопросы, касающиеся порядка биометрической регистрации должны решаться только положениями закона, поскольку они неизбежно связаны с ограничением конституционных прав граждан, и только в целях, допускаемых Конституцией. </w:t>
      </w:r>
      <w:r w:rsidR="000524C5" w:rsidRPr="000524C5">
        <w:rPr>
          <w:rFonts w:ascii="Times New Roman" w:hAnsi="Times New Roman" w:cs="Times New Roman"/>
          <w:i/>
          <w:sz w:val="24"/>
          <w:szCs w:val="24"/>
        </w:rPr>
        <w:t>Допущение открытого перечня случаев, когда конституционное право человека может быть ограничено (пусть даже и на уровне закона, но в целях, не допускаемых Конституцией), также необходимо рассматривать как нарушение требований статьи 20 Конституции</w:t>
      </w:r>
      <w:r w:rsidR="000524C5">
        <w:rPr>
          <w:rFonts w:ascii="Times New Roman" w:hAnsi="Times New Roman" w:cs="Times New Roman"/>
          <w:i/>
          <w:sz w:val="24"/>
          <w:szCs w:val="24"/>
        </w:rPr>
        <w:t>.</w:t>
      </w:r>
      <w:r w:rsidR="000524C5" w:rsidRPr="000524C5">
        <w:rPr>
          <w:rFonts w:ascii="Times New Roman" w:hAnsi="Times New Roman" w:cs="Times New Roman"/>
          <w:i/>
          <w:sz w:val="24"/>
          <w:szCs w:val="24"/>
        </w:rPr>
        <w:t xml:space="preserve"> </w:t>
      </w:r>
    </w:p>
    <w:p w:rsidR="00692963" w:rsidRDefault="00692963" w:rsidP="00E12E39">
      <w:pPr>
        <w:spacing w:after="0" w:line="240" w:lineRule="auto"/>
        <w:ind w:firstLine="709"/>
        <w:rPr>
          <w:rFonts w:ascii="Times New Roman" w:hAnsi="Times New Roman" w:cs="Times New Roman"/>
          <w:sz w:val="24"/>
          <w:szCs w:val="24"/>
        </w:rPr>
      </w:pPr>
    </w:p>
    <w:p w:rsidR="00AD7280" w:rsidRPr="00AD7280" w:rsidRDefault="00AD7280" w:rsidP="00E12E39">
      <w:pPr>
        <w:spacing w:after="0" w:line="240" w:lineRule="auto"/>
        <w:ind w:firstLine="709"/>
        <w:rPr>
          <w:rFonts w:ascii="Times New Roman" w:hAnsi="Times New Roman" w:cs="Times New Roman"/>
          <w:sz w:val="24"/>
          <w:szCs w:val="24"/>
          <w:u w:val="single"/>
        </w:rPr>
      </w:pPr>
      <w:r w:rsidRPr="00AD7280">
        <w:rPr>
          <w:rFonts w:ascii="Times New Roman" w:hAnsi="Times New Roman" w:cs="Times New Roman"/>
          <w:sz w:val="24"/>
          <w:szCs w:val="24"/>
          <w:u w:val="single"/>
        </w:rPr>
        <w:t>3. Обязательность биометрической регистрации в соотношении с положениями Конституции о правах человека</w:t>
      </w:r>
    </w:p>
    <w:p w:rsidR="00AD7280" w:rsidRDefault="00AD7280"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обращениях в Конституционную Палату </w:t>
      </w:r>
      <w:r w:rsidR="00005230">
        <w:rPr>
          <w:rFonts w:ascii="Times New Roman" w:hAnsi="Times New Roman" w:cs="Times New Roman"/>
          <w:sz w:val="24"/>
          <w:szCs w:val="24"/>
        </w:rPr>
        <w:t xml:space="preserve">указывается, что обязательная биометрическая регистрация как принцип (пункт 1 статьи 4) и как требование (часть 1 статьи 5) Рассматриваемого Закона нарушают часть 1 статьи 24, статью 29 Конституции. </w:t>
      </w:r>
    </w:p>
    <w:p w:rsidR="00005230" w:rsidRDefault="00005230"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Между тем, Конституция  в части 4 и 5 статьи 20 содержит исчерпывающий перечень прав и их гарантий, которые не могут быть ограничены. В отношении </w:t>
      </w:r>
      <w:r w:rsidR="00FD78CE">
        <w:rPr>
          <w:rFonts w:ascii="Times New Roman" w:hAnsi="Times New Roman" w:cs="Times New Roman"/>
          <w:sz w:val="24"/>
          <w:szCs w:val="24"/>
        </w:rPr>
        <w:t xml:space="preserve">иных прав допускается их соразмерное ограничение законом, что логично: "границы есть неотъемлемое свойство всякого субъективного права, ибо при отсутствии таких границ </w:t>
      </w:r>
      <w:r w:rsidR="00FD78CE">
        <w:rPr>
          <w:rFonts w:ascii="Times New Roman" w:hAnsi="Times New Roman" w:cs="Times New Roman"/>
          <w:sz w:val="24"/>
          <w:szCs w:val="24"/>
        </w:rPr>
        <w:lastRenderedPageBreak/>
        <w:t>право превращается в свою противоположность – в произвол и тем самым вообще перестает быть правом".</w:t>
      </w:r>
      <w:r w:rsidR="00FD78CE">
        <w:rPr>
          <w:rStyle w:val="a7"/>
          <w:rFonts w:ascii="Times New Roman" w:hAnsi="Times New Roman" w:cs="Times New Roman"/>
          <w:sz w:val="24"/>
          <w:szCs w:val="24"/>
        </w:rPr>
        <w:footnoteReference w:id="1"/>
      </w:r>
      <w:r w:rsidR="00FD78CE">
        <w:rPr>
          <w:rFonts w:ascii="Times New Roman" w:hAnsi="Times New Roman" w:cs="Times New Roman"/>
          <w:sz w:val="24"/>
          <w:szCs w:val="24"/>
        </w:rPr>
        <w:t xml:space="preserve"> </w:t>
      </w:r>
    </w:p>
    <w:p w:rsidR="00D20DC2" w:rsidRDefault="00FD78CE"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следствие, требование обязательного прохождения биометрической регистрации является не нарушением Конституции, но условием </w:t>
      </w:r>
      <w:r w:rsidR="007F713A">
        <w:rPr>
          <w:rFonts w:ascii="Times New Roman" w:hAnsi="Times New Roman" w:cs="Times New Roman"/>
          <w:sz w:val="24"/>
          <w:szCs w:val="24"/>
        </w:rPr>
        <w:t xml:space="preserve">применения всех тех фильтров, которые Конституция делает обязательными для любых ограничений прав человека. Не было бы требования обязательности – не было бы и ограничения права; устанавливая обязательность как принцип, Рассматриваемый Закон должен соответствовать положениям статьи 20 Конституции. Как было показано выше в настоящем заключении, требования статьи 20 Конституции не соблюдены ни в части целей, в которых могут быть введены ограничения, ни в части источников, которыми могут быть введены такие ограничения. </w:t>
      </w:r>
    </w:p>
    <w:p w:rsidR="007F713A" w:rsidRDefault="007F713A" w:rsidP="005D5A8F">
      <w:pPr>
        <w:spacing w:after="0" w:line="240" w:lineRule="auto"/>
        <w:ind w:firstLine="709"/>
        <w:jc w:val="both"/>
        <w:rPr>
          <w:rFonts w:ascii="Times New Roman" w:hAnsi="Times New Roman" w:cs="Times New Roman"/>
          <w:sz w:val="24"/>
          <w:szCs w:val="24"/>
        </w:rPr>
      </w:pPr>
      <w:r w:rsidRPr="00D345C8">
        <w:rPr>
          <w:rFonts w:ascii="Times New Roman" w:hAnsi="Times New Roman" w:cs="Times New Roman"/>
          <w:i/>
          <w:sz w:val="24"/>
          <w:szCs w:val="24"/>
        </w:rPr>
        <w:t xml:space="preserve">В силу имеющейся неразрывной связи </w:t>
      </w:r>
      <w:proofErr w:type="gramStart"/>
      <w:r w:rsidRPr="00D345C8">
        <w:rPr>
          <w:rFonts w:ascii="Times New Roman" w:hAnsi="Times New Roman" w:cs="Times New Roman"/>
          <w:i/>
          <w:sz w:val="24"/>
          <w:szCs w:val="24"/>
        </w:rPr>
        <w:t>между</w:t>
      </w:r>
      <w:proofErr w:type="gramEnd"/>
      <w:r w:rsidRPr="00D345C8">
        <w:rPr>
          <w:rFonts w:ascii="Times New Roman" w:hAnsi="Times New Roman" w:cs="Times New Roman"/>
          <w:i/>
          <w:sz w:val="24"/>
          <w:szCs w:val="24"/>
        </w:rPr>
        <w:t xml:space="preserve"> </w:t>
      </w:r>
      <w:proofErr w:type="gramStart"/>
      <w:r w:rsidRPr="00D345C8">
        <w:rPr>
          <w:rFonts w:ascii="Times New Roman" w:hAnsi="Times New Roman" w:cs="Times New Roman"/>
          <w:i/>
          <w:sz w:val="24"/>
          <w:szCs w:val="24"/>
        </w:rPr>
        <w:t>положениям</w:t>
      </w:r>
      <w:proofErr w:type="gramEnd"/>
      <w:r w:rsidRPr="00D345C8">
        <w:rPr>
          <w:rFonts w:ascii="Times New Roman" w:hAnsi="Times New Roman" w:cs="Times New Roman"/>
          <w:i/>
          <w:sz w:val="24"/>
          <w:szCs w:val="24"/>
        </w:rPr>
        <w:t xml:space="preserve"> Рассматриваемого Закона об обязательности биометрической регистрации и о порядке и целях биометрической регистрации, </w:t>
      </w:r>
      <w:r w:rsidR="00BC29CA" w:rsidRPr="00D345C8">
        <w:rPr>
          <w:rFonts w:ascii="Times New Roman" w:hAnsi="Times New Roman" w:cs="Times New Roman"/>
          <w:i/>
          <w:sz w:val="24"/>
          <w:szCs w:val="24"/>
        </w:rPr>
        <w:t xml:space="preserve">требование обязательности биометрической регистрации </w:t>
      </w:r>
      <w:r w:rsidR="00D345C8" w:rsidRPr="00D345C8">
        <w:rPr>
          <w:rFonts w:ascii="Times New Roman" w:hAnsi="Times New Roman" w:cs="Times New Roman"/>
          <w:i/>
          <w:sz w:val="24"/>
          <w:szCs w:val="24"/>
        </w:rPr>
        <w:t xml:space="preserve">(пункт 1 статьи 4, часть 1 статьи 5) </w:t>
      </w:r>
      <w:r w:rsidR="00BC29CA" w:rsidRPr="00D345C8">
        <w:rPr>
          <w:rFonts w:ascii="Times New Roman" w:hAnsi="Times New Roman" w:cs="Times New Roman"/>
          <w:i/>
          <w:sz w:val="24"/>
          <w:szCs w:val="24"/>
        </w:rPr>
        <w:t>в контексте остальных положений Рассматриваемого Закона также не соответствует положениям статьи 20 Конституции</w:t>
      </w:r>
      <w:r w:rsidR="00BC29CA">
        <w:rPr>
          <w:rFonts w:ascii="Times New Roman" w:hAnsi="Times New Roman" w:cs="Times New Roman"/>
          <w:sz w:val="24"/>
          <w:szCs w:val="24"/>
        </w:rPr>
        <w:t>.</w:t>
      </w:r>
    </w:p>
    <w:p w:rsidR="007F713A" w:rsidRDefault="007F713A" w:rsidP="00E12E39">
      <w:pPr>
        <w:spacing w:after="0" w:line="240" w:lineRule="auto"/>
        <w:ind w:firstLine="709"/>
        <w:rPr>
          <w:rFonts w:ascii="Times New Roman" w:hAnsi="Times New Roman" w:cs="Times New Roman"/>
          <w:sz w:val="24"/>
          <w:szCs w:val="24"/>
        </w:rPr>
      </w:pPr>
    </w:p>
    <w:p w:rsidR="00FF698C" w:rsidRPr="00FF698C" w:rsidRDefault="00FF698C" w:rsidP="00E12E39">
      <w:pPr>
        <w:spacing w:after="0" w:line="240" w:lineRule="auto"/>
        <w:ind w:firstLine="709"/>
        <w:rPr>
          <w:rFonts w:ascii="Times New Roman" w:hAnsi="Times New Roman" w:cs="Times New Roman"/>
          <w:sz w:val="24"/>
          <w:szCs w:val="24"/>
          <w:u w:val="single"/>
        </w:rPr>
      </w:pPr>
      <w:r w:rsidRPr="00FF698C">
        <w:rPr>
          <w:rFonts w:ascii="Times New Roman" w:hAnsi="Times New Roman" w:cs="Times New Roman"/>
          <w:sz w:val="24"/>
          <w:szCs w:val="24"/>
          <w:u w:val="single"/>
        </w:rPr>
        <w:t>4. Возможность дискриминации отдельных групп граждан на основании положений Рассматриваемого Закона</w:t>
      </w:r>
    </w:p>
    <w:p w:rsidR="007F713A" w:rsidRDefault="00FF698C"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787B">
        <w:rPr>
          <w:rFonts w:ascii="Times New Roman" w:hAnsi="Times New Roman" w:cs="Times New Roman"/>
          <w:sz w:val="24"/>
          <w:szCs w:val="24"/>
        </w:rPr>
        <w:t>В обращении в Конституционную Палату указывается на возникшую в результате принятия Рассматриваемого Закона неопределенность с решением следующих вопросов:</w:t>
      </w:r>
    </w:p>
    <w:p w:rsidR="0026787B" w:rsidRDefault="0026787B"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будет ли прохождение биометрической регистрации условием участия в голосовании (с учетом положения пункта 2 части 2 статьи 2 Рассматриваемого Закона);</w:t>
      </w:r>
    </w:p>
    <w:p w:rsidR="0026787B" w:rsidRDefault="0026787B"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применяются ли к отношениям, регулируемым Рассматриваемым Законом, нормы Закона об ИПХ?</w:t>
      </w:r>
    </w:p>
    <w:p w:rsidR="0026787B" w:rsidRDefault="008B3171"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Сам по себе Рассматриваемый Закон ни в коей степени не ограничивает ни конституционное право гражданина на участие в голосовании (часть 4 статьи 2 Конституции), ни права гражданина, вытекающие из Закона об ИПХ. Однако при реализации Рассматриваемого Закона</w:t>
      </w:r>
      <w:r w:rsidR="00535E9F">
        <w:rPr>
          <w:rFonts w:ascii="Times New Roman" w:hAnsi="Times New Roman" w:cs="Times New Roman"/>
          <w:sz w:val="24"/>
          <w:szCs w:val="24"/>
        </w:rPr>
        <w:t xml:space="preserve">, с учетом актуальной редакции </w:t>
      </w:r>
      <w:r w:rsidR="00535E9F">
        <w:rPr>
          <w:rFonts w:ascii="Times New Roman" w:hAnsi="Times New Roman" w:cs="Times New Roman"/>
          <w:sz w:val="24"/>
          <w:szCs w:val="24"/>
        </w:rPr>
        <w:t>Конституционн</w:t>
      </w:r>
      <w:r w:rsidR="00535E9F">
        <w:rPr>
          <w:rFonts w:ascii="Times New Roman" w:hAnsi="Times New Roman" w:cs="Times New Roman"/>
          <w:sz w:val="24"/>
          <w:szCs w:val="24"/>
        </w:rPr>
        <w:t>ого</w:t>
      </w:r>
      <w:r w:rsidR="00535E9F">
        <w:rPr>
          <w:rFonts w:ascii="Times New Roman" w:hAnsi="Times New Roman" w:cs="Times New Roman"/>
          <w:sz w:val="24"/>
          <w:szCs w:val="24"/>
        </w:rPr>
        <w:t xml:space="preserve"> Закон</w:t>
      </w:r>
      <w:r w:rsidR="00535E9F">
        <w:rPr>
          <w:rFonts w:ascii="Times New Roman" w:hAnsi="Times New Roman" w:cs="Times New Roman"/>
          <w:sz w:val="24"/>
          <w:szCs w:val="24"/>
        </w:rPr>
        <w:t>а</w:t>
      </w:r>
      <w:r w:rsidR="00535E9F">
        <w:rPr>
          <w:rFonts w:ascii="Times New Roman" w:hAnsi="Times New Roman" w:cs="Times New Roman"/>
          <w:sz w:val="24"/>
          <w:szCs w:val="24"/>
        </w:rPr>
        <w:t xml:space="preserve"> </w:t>
      </w:r>
      <w:proofErr w:type="gramStart"/>
      <w:r w:rsidR="00535E9F">
        <w:rPr>
          <w:rFonts w:ascii="Times New Roman" w:hAnsi="Times New Roman" w:cs="Times New Roman"/>
          <w:sz w:val="24"/>
          <w:szCs w:val="24"/>
        </w:rPr>
        <w:t>КР</w:t>
      </w:r>
      <w:proofErr w:type="gramEnd"/>
      <w:r w:rsidR="00535E9F">
        <w:rPr>
          <w:rFonts w:ascii="Times New Roman" w:hAnsi="Times New Roman" w:cs="Times New Roman"/>
          <w:sz w:val="24"/>
          <w:szCs w:val="24"/>
        </w:rPr>
        <w:t xml:space="preserve"> "</w:t>
      </w:r>
      <w:r w:rsidR="00535E9F" w:rsidRPr="00C51AFD">
        <w:rPr>
          <w:rFonts w:ascii="Times New Roman" w:hAnsi="Times New Roman" w:cs="Times New Roman"/>
          <w:sz w:val="24"/>
          <w:szCs w:val="24"/>
        </w:rPr>
        <w:t xml:space="preserve">О выборах Президента Кыргызской Республики и депутатов </w:t>
      </w:r>
      <w:proofErr w:type="spellStart"/>
      <w:r w:rsidR="00535E9F" w:rsidRPr="00C51AFD">
        <w:rPr>
          <w:rFonts w:ascii="Times New Roman" w:hAnsi="Times New Roman" w:cs="Times New Roman"/>
          <w:sz w:val="24"/>
          <w:szCs w:val="24"/>
        </w:rPr>
        <w:t>Жогорку</w:t>
      </w:r>
      <w:proofErr w:type="spellEnd"/>
      <w:r w:rsidR="00535E9F" w:rsidRPr="00C51AFD">
        <w:rPr>
          <w:rFonts w:ascii="Times New Roman" w:hAnsi="Times New Roman" w:cs="Times New Roman"/>
          <w:sz w:val="24"/>
          <w:szCs w:val="24"/>
        </w:rPr>
        <w:t xml:space="preserve"> </w:t>
      </w:r>
      <w:proofErr w:type="spellStart"/>
      <w:r w:rsidR="00535E9F" w:rsidRPr="00C51AFD">
        <w:rPr>
          <w:rFonts w:ascii="Times New Roman" w:hAnsi="Times New Roman" w:cs="Times New Roman"/>
          <w:sz w:val="24"/>
          <w:szCs w:val="24"/>
        </w:rPr>
        <w:t>Кенеша</w:t>
      </w:r>
      <w:proofErr w:type="spellEnd"/>
      <w:r w:rsidR="00535E9F" w:rsidRPr="00C51AFD">
        <w:rPr>
          <w:rFonts w:ascii="Times New Roman" w:hAnsi="Times New Roman" w:cs="Times New Roman"/>
          <w:sz w:val="24"/>
          <w:szCs w:val="24"/>
        </w:rPr>
        <w:t xml:space="preserve"> Кыргызской Республики</w:t>
      </w:r>
      <w:r w:rsidR="00535E9F">
        <w:rPr>
          <w:rFonts w:ascii="Times New Roman" w:hAnsi="Times New Roman" w:cs="Times New Roman"/>
          <w:sz w:val="24"/>
          <w:szCs w:val="24"/>
        </w:rPr>
        <w:t>"</w:t>
      </w:r>
      <w:r w:rsidR="00535E9F">
        <w:rPr>
          <w:rFonts w:ascii="Times New Roman" w:hAnsi="Times New Roman" w:cs="Times New Roman"/>
          <w:sz w:val="24"/>
          <w:szCs w:val="24"/>
        </w:rPr>
        <w:t>,</w:t>
      </w:r>
      <w:r>
        <w:rPr>
          <w:rFonts w:ascii="Times New Roman" w:hAnsi="Times New Roman" w:cs="Times New Roman"/>
          <w:sz w:val="24"/>
          <w:szCs w:val="24"/>
        </w:rPr>
        <w:t xml:space="preserve"> неизбежно возникнет ситуация, когда все граждане Кыргызской Республики разделятся на две группы – прошедшие и не прошедшие биометрическую регистрацию. Возможности реализации прав гражданами каждой из групп будут различаться:</w:t>
      </w:r>
    </w:p>
    <w:p w:rsidR="008B3171" w:rsidRDefault="00D265B8"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прошедшие биометрическую регистрацию </w:t>
      </w:r>
      <w:r w:rsidR="00535E9F">
        <w:rPr>
          <w:rFonts w:ascii="Times New Roman" w:hAnsi="Times New Roman" w:cs="Times New Roman"/>
          <w:sz w:val="24"/>
          <w:szCs w:val="24"/>
        </w:rPr>
        <w:t xml:space="preserve">граждане </w:t>
      </w:r>
      <w:r>
        <w:rPr>
          <w:rFonts w:ascii="Times New Roman" w:hAnsi="Times New Roman" w:cs="Times New Roman"/>
          <w:sz w:val="24"/>
          <w:szCs w:val="24"/>
        </w:rPr>
        <w:t>не попадут в список избирателей;</w:t>
      </w:r>
    </w:p>
    <w:p w:rsidR="00D265B8" w:rsidRDefault="00D265B8"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силу того, что Рассматриваемый Закон прямо не устанавливает порядок доступа граждан к отобранной у них биометрической информации (имеется только бланкетная норма части 3 статьи 6), возникает вопрос о возможности такого доступа как такового (что, в свою очередь, нарушает част</w:t>
      </w:r>
      <w:r w:rsidR="009A70CF">
        <w:rPr>
          <w:rFonts w:ascii="Times New Roman" w:hAnsi="Times New Roman" w:cs="Times New Roman"/>
          <w:sz w:val="24"/>
          <w:szCs w:val="24"/>
        </w:rPr>
        <w:t>и 2 и</w:t>
      </w:r>
      <w:r>
        <w:rPr>
          <w:rFonts w:ascii="Times New Roman" w:hAnsi="Times New Roman" w:cs="Times New Roman"/>
          <w:sz w:val="24"/>
          <w:szCs w:val="24"/>
        </w:rPr>
        <w:t xml:space="preserve"> 4 статьи 33 Конституции). </w:t>
      </w:r>
    </w:p>
    <w:p w:rsidR="006C33E3" w:rsidRDefault="006C33E3"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 о применении к отношениям по сбору и иной обработке биометрических данных Закона об ИПХ является </w:t>
      </w:r>
      <w:r w:rsidR="000C62E9">
        <w:rPr>
          <w:rFonts w:ascii="Times New Roman" w:hAnsi="Times New Roman" w:cs="Times New Roman"/>
          <w:sz w:val="24"/>
          <w:szCs w:val="24"/>
        </w:rPr>
        <w:t>крайне важным</w:t>
      </w:r>
      <w:r>
        <w:rPr>
          <w:rFonts w:ascii="Times New Roman" w:hAnsi="Times New Roman" w:cs="Times New Roman"/>
          <w:sz w:val="24"/>
          <w:szCs w:val="24"/>
        </w:rPr>
        <w:t xml:space="preserve">. </w:t>
      </w:r>
      <w:r w:rsidR="000C62E9">
        <w:rPr>
          <w:rFonts w:ascii="Times New Roman" w:hAnsi="Times New Roman" w:cs="Times New Roman"/>
          <w:sz w:val="24"/>
          <w:szCs w:val="24"/>
        </w:rPr>
        <w:t>Ч</w:t>
      </w:r>
      <w:r>
        <w:rPr>
          <w:rFonts w:ascii="Times New Roman" w:hAnsi="Times New Roman" w:cs="Times New Roman"/>
          <w:sz w:val="24"/>
          <w:szCs w:val="24"/>
        </w:rPr>
        <w:t>асть 1 статьи 10 Закона Кыргызской Республики "О нормативных правовых актах</w:t>
      </w:r>
      <w:r w:rsidRPr="006C33E3">
        <w:t xml:space="preserve"> </w:t>
      </w:r>
      <w:r w:rsidRPr="006C33E3">
        <w:rPr>
          <w:rFonts w:ascii="Times New Roman" w:hAnsi="Times New Roman" w:cs="Times New Roman"/>
          <w:sz w:val="24"/>
          <w:szCs w:val="24"/>
        </w:rPr>
        <w:t xml:space="preserve">Кыргызской Республики </w:t>
      </w:r>
      <w:r>
        <w:rPr>
          <w:rFonts w:ascii="Times New Roman" w:hAnsi="Times New Roman" w:cs="Times New Roman"/>
          <w:sz w:val="24"/>
          <w:szCs w:val="24"/>
        </w:rPr>
        <w:t>" предусматривает, что н</w:t>
      </w:r>
      <w:r w:rsidRPr="006C33E3">
        <w:rPr>
          <w:rFonts w:ascii="Times New Roman" w:hAnsi="Times New Roman" w:cs="Times New Roman"/>
          <w:sz w:val="24"/>
          <w:szCs w:val="24"/>
        </w:rPr>
        <w:t>ормативный правовой акт (структурный элемент) пре</w:t>
      </w:r>
      <w:r>
        <w:rPr>
          <w:rFonts w:ascii="Times New Roman" w:hAnsi="Times New Roman" w:cs="Times New Roman"/>
          <w:sz w:val="24"/>
          <w:szCs w:val="24"/>
        </w:rPr>
        <w:t xml:space="preserve">кращает свое действие в случае </w:t>
      </w:r>
      <w:r w:rsidRPr="006C33E3">
        <w:rPr>
          <w:rFonts w:ascii="Times New Roman" w:hAnsi="Times New Roman" w:cs="Times New Roman"/>
          <w:sz w:val="24"/>
          <w:szCs w:val="24"/>
        </w:rPr>
        <w:t>принятия нового нормативного правового акта, которому противоречат положения ранее принятого нормативного правового акта (структурного элемента) или который поглощает нормативный правовой акт (структурный элемен</w:t>
      </w:r>
      <w:r>
        <w:rPr>
          <w:rFonts w:ascii="Times New Roman" w:hAnsi="Times New Roman" w:cs="Times New Roman"/>
          <w:sz w:val="24"/>
          <w:szCs w:val="24"/>
        </w:rPr>
        <w:t xml:space="preserve">т). Следовательно, в случае противоречия между нормами Рассматриваемого Закона и Закона об ИПХ должны применяться положения Рассматриваемого Закона. </w:t>
      </w:r>
      <w:r w:rsidR="009A70CF">
        <w:rPr>
          <w:rFonts w:ascii="Times New Roman" w:hAnsi="Times New Roman" w:cs="Times New Roman"/>
          <w:sz w:val="24"/>
          <w:szCs w:val="24"/>
        </w:rPr>
        <w:t xml:space="preserve">Это означает возможность возникновения ситуации, </w:t>
      </w:r>
      <w:r w:rsidR="009A70CF">
        <w:rPr>
          <w:rFonts w:ascii="Times New Roman" w:hAnsi="Times New Roman" w:cs="Times New Roman"/>
          <w:sz w:val="24"/>
          <w:szCs w:val="24"/>
        </w:rPr>
        <w:lastRenderedPageBreak/>
        <w:t>в которой</w:t>
      </w:r>
      <w:r w:rsidR="000C62E9">
        <w:rPr>
          <w:rFonts w:ascii="Times New Roman" w:hAnsi="Times New Roman" w:cs="Times New Roman"/>
          <w:sz w:val="24"/>
          <w:szCs w:val="24"/>
        </w:rPr>
        <w:t xml:space="preserve"> права субъектов персональных данных, предусмотренные Законом об ИПХ, и процедуры реализации таких прав не распространяются на отношения по биометрической регистрации и последующему использованию биометрических данных</w:t>
      </w:r>
      <w:r w:rsidR="009A70CF">
        <w:rPr>
          <w:rFonts w:ascii="Times New Roman" w:hAnsi="Times New Roman" w:cs="Times New Roman"/>
          <w:sz w:val="24"/>
          <w:szCs w:val="24"/>
        </w:rPr>
        <w:t>.</w:t>
      </w:r>
    </w:p>
    <w:p w:rsidR="000C62E9" w:rsidRDefault="005E6B64"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Независимо от положений Закона об ИПХ и </w:t>
      </w:r>
      <w:r w:rsidRPr="005E6B64">
        <w:rPr>
          <w:rFonts w:ascii="Times New Roman" w:hAnsi="Times New Roman" w:cs="Times New Roman"/>
          <w:i/>
          <w:sz w:val="24"/>
          <w:szCs w:val="24"/>
        </w:rPr>
        <w:t xml:space="preserve">Конституционного Закона </w:t>
      </w:r>
      <w:proofErr w:type="gramStart"/>
      <w:r w:rsidRPr="005E6B64">
        <w:rPr>
          <w:rFonts w:ascii="Times New Roman" w:hAnsi="Times New Roman" w:cs="Times New Roman"/>
          <w:i/>
          <w:sz w:val="24"/>
          <w:szCs w:val="24"/>
        </w:rPr>
        <w:t>КР</w:t>
      </w:r>
      <w:proofErr w:type="gramEnd"/>
      <w:r w:rsidRPr="005E6B64">
        <w:rPr>
          <w:rFonts w:ascii="Times New Roman" w:hAnsi="Times New Roman" w:cs="Times New Roman"/>
          <w:i/>
          <w:sz w:val="24"/>
          <w:szCs w:val="24"/>
        </w:rPr>
        <w:t xml:space="preserve"> "О выборах Президента Кыргызской Республики и депутатов </w:t>
      </w:r>
      <w:proofErr w:type="spellStart"/>
      <w:r w:rsidRPr="005E6B64">
        <w:rPr>
          <w:rFonts w:ascii="Times New Roman" w:hAnsi="Times New Roman" w:cs="Times New Roman"/>
          <w:i/>
          <w:sz w:val="24"/>
          <w:szCs w:val="24"/>
        </w:rPr>
        <w:t>Жогорку</w:t>
      </w:r>
      <w:proofErr w:type="spellEnd"/>
      <w:r w:rsidRPr="005E6B64">
        <w:rPr>
          <w:rFonts w:ascii="Times New Roman" w:hAnsi="Times New Roman" w:cs="Times New Roman"/>
          <w:i/>
          <w:sz w:val="24"/>
          <w:szCs w:val="24"/>
        </w:rPr>
        <w:t xml:space="preserve"> </w:t>
      </w:r>
      <w:proofErr w:type="spellStart"/>
      <w:r w:rsidRPr="005E6B64">
        <w:rPr>
          <w:rFonts w:ascii="Times New Roman" w:hAnsi="Times New Roman" w:cs="Times New Roman"/>
          <w:i/>
          <w:sz w:val="24"/>
          <w:szCs w:val="24"/>
        </w:rPr>
        <w:t>Кенеша</w:t>
      </w:r>
      <w:proofErr w:type="spellEnd"/>
      <w:r w:rsidRPr="005E6B64">
        <w:rPr>
          <w:rFonts w:ascii="Times New Roman" w:hAnsi="Times New Roman" w:cs="Times New Roman"/>
          <w:i/>
          <w:sz w:val="24"/>
          <w:szCs w:val="24"/>
        </w:rPr>
        <w:t xml:space="preserve"> Кыргызской Республики"</w:t>
      </w:r>
      <w:r w:rsidRPr="005E6B64">
        <w:rPr>
          <w:rFonts w:ascii="Times New Roman" w:hAnsi="Times New Roman" w:cs="Times New Roman"/>
          <w:i/>
          <w:sz w:val="24"/>
          <w:szCs w:val="24"/>
        </w:rPr>
        <w:t>, с</w:t>
      </w:r>
      <w:r w:rsidR="0041745E" w:rsidRPr="005E6B64">
        <w:rPr>
          <w:rFonts w:ascii="Times New Roman" w:hAnsi="Times New Roman" w:cs="Times New Roman"/>
          <w:i/>
          <w:sz w:val="24"/>
          <w:szCs w:val="24"/>
        </w:rPr>
        <w:t>ама</w:t>
      </w:r>
      <w:r w:rsidR="009A70CF">
        <w:rPr>
          <w:rFonts w:ascii="Times New Roman" w:hAnsi="Times New Roman" w:cs="Times New Roman"/>
          <w:i/>
          <w:sz w:val="24"/>
          <w:szCs w:val="24"/>
        </w:rPr>
        <w:t xml:space="preserve"> по себе</w:t>
      </w:r>
      <w:r w:rsidR="0041745E" w:rsidRPr="004F6E30">
        <w:rPr>
          <w:rFonts w:ascii="Times New Roman" w:hAnsi="Times New Roman" w:cs="Times New Roman"/>
          <w:i/>
          <w:sz w:val="24"/>
          <w:szCs w:val="24"/>
        </w:rPr>
        <w:t xml:space="preserve"> способность положений Рассматриваемого Закона (речь идет о частях 1 и 3 статьи 6, </w:t>
      </w:r>
      <w:r w:rsidR="004F6E30" w:rsidRPr="004F6E30">
        <w:rPr>
          <w:rFonts w:ascii="Times New Roman" w:hAnsi="Times New Roman" w:cs="Times New Roman"/>
          <w:i/>
          <w:sz w:val="24"/>
          <w:szCs w:val="24"/>
        </w:rPr>
        <w:t xml:space="preserve">пункта 2 статьи 4, пункта 2 части 2 статьи 2) ставить реализацию </w:t>
      </w:r>
      <w:r>
        <w:rPr>
          <w:rFonts w:ascii="Times New Roman" w:hAnsi="Times New Roman" w:cs="Times New Roman"/>
          <w:i/>
          <w:sz w:val="24"/>
          <w:szCs w:val="24"/>
        </w:rPr>
        <w:t xml:space="preserve">конституционных </w:t>
      </w:r>
      <w:r w:rsidR="004F6E30" w:rsidRPr="004F6E30">
        <w:rPr>
          <w:rFonts w:ascii="Times New Roman" w:hAnsi="Times New Roman" w:cs="Times New Roman"/>
          <w:i/>
          <w:sz w:val="24"/>
          <w:szCs w:val="24"/>
        </w:rPr>
        <w:t>прав граждан Кыргызской Республики под условие в зависимости от факта прохождения ими биометрической регистрации является нарушением частей 2 и 3 статьи 16 Конституции. Положениями Рассматриваемого Закона не установлено никаких мер, направленных на недопущение дискриминации граждан Кыргызской Республики в ходе реализации данного закона</w:t>
      </w:r>
      <w:r w:rsidR="004F6E30">
        <w:rPr>
          <w:rFonts w:ascii="Times New Roman" w:hAnsi="Times New Roman" w:cs="Times New Roman"/>
          <w:sz w:val="24"/>
          <w:szCs w:val="24"/>
        </w:rPr>
        <w:t>.</w:t>
      </w:r>
    </w:p>
    <w:p w:rsidR="004F6E30" w:rsidRDefault="004F6E30" w:rsidP="006C33E3">
      <w:pPr>
        <w:spacing w:after="0" w:line="240" w:lineRule="auto"/>
        <w:ind w:firstLine="709"/>
        <w:rPr>
          <w:rFonts w:ascii="Times New Roman" w:hAnsi="Times New Roman" w:cs="Times New Roman"/>
          <w:sz w:val="24"/>
          <w:szCs w:val="24"/>
        </w:rPr>
      </w:pPr>
    </w:p>
    <w:p w:rsidR="004F6E30" w:rsidRPr="007B6DFA" w:rsidRDefault="004F6E30" w:rsidP="006C33E3">
      <w:pPr>
        <w:spacing w:after="0" w:line="240" w:lineRule="auto"/>
        <w:ind w:firstLine="709"/>
        <w:rPr>
          <w:rFonts w:ascii="Times New Roman" w:hAnsi="Times New Roman" w:cs="Times New Roman"/>
          <w:sz w:val="24"/>
          <w:szCs w:val="24"/>
          <w:u w:val="single"/>
        </w:rPr>
      </w:pPr>
      <w:r w:rsidRPr="007B6DFA">
        <w:rPr>
          <w:rFonts w:ascii="Times New Roman" w:hAnsi="Times New Roman" w:cs="Times New Roman"/>
          <w:sz w:val="24"/>
          <w:szCs w:val="24"/>
          <w:u w:val="single"/>
        </w:rPr>
        <w:t>5. Права на информацию, полученную в ходе биометрической регистрации</w:t>
      </w:r>
    </w:p>
    <w:p w:rsidR="004F6E30" w:rsidRDefault="007B6DFA"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обращениях в Конституционную Палату обращается внимание на то обстоятельство, что, в соответствии с положениями Рассматриваемого Закона, б</w:t>
      </w:r>
      <w:r w:rsidRPr="007B6DFA">
        <w:rPr>
          <w:rFonts w:ascii="Times New Roman" w:hAnsi="Times New Roman" w:cs="Times New Roman"/>
          <w:sz w:val="24"/>
          <w:szCs w:val="24"/>
        </w:rPr>
        <w:t>аза биометрических данных является собственностью Кыргызской Республики</w:t>
      </w:r>
      <w:r>
        <w:rPr>
          <w:rFonts w:ascii="Times New Roman" w:hAnsi="Times New Roman" w:cs="Times New Roman"/>
          <w:sz w:val="24"/>
          <w:szCs w:val="24"/>
        </w:rPr>
        <w:t>, а д</w:t>
      </w:r>
      <w:r w:rsidRPr="007B6DFA">
        <w:rPr>
          <w:rFonts w:ascii="Times New Roman" w:hAnsi="Times New Roman" w:cs="Times New Roman"/>
          <w:sz w:val="24"/>
          <w:szCs w:val="24"/>
        </w:rPr>
        <w:t>ержател</w:t>
      </w:r>
      <w:r>
        <w:rPr>
          <w:rFonts w:ascii="Times New Roman" w:hAnsi="Times New Roman" w:cs="Times New Roman"/>
          <w:sz w:val="24"/>
          <w:szCs w:val="24"/>
        </w:rPr>
        <w:t>ем</w:t>
      </w:r>
      <w:r w:rsidRPr="007B6DFA">
        <w:rPr>
          <w:rFonts w:ascii="Times New Roman" w:hAnsi="Times New Roman" w:cs="Times New Roman"/>
          <w:sz w:val="24"/>
          <w:szCs w:val="24"/>
        </w:rPr>
        <w:t xml:space="preserve"> базы биометрических данных </w:t>
      </w:r>
      <w:r>
        <w:rPr>
          <w:rFonts w:ascii="Times New Roman" w:hAnsi="Times New Roman" w:cs="Times New Roman"/>
          <w:sz w:val="24"/>
          <w:szCs w:val="24"/>
        </w:rPr>
        <w:t>является</w:t>
      </w:r>
      <w:r w:rsidRPr="007B6DFA">
        <w:rPr>
          <w:rFonts w:ascii="Times New Roman" w:hAnsi="Times New Roman" w:cs="Times New Roman"/>
          <w:sz w:val="24"/>
          <w:szCs w:val="24"/>
        </w:rPr>
        <w:t xml:space="preserve"> государственный орган, уполномоченный Правительством Кыргызской Республики</w:t>
      </w:r>
      <w:r>
        <w:rPr>
          <w:rFonts w:ascii="Times New Roman" w:hAnsi="Times New Roman" w:cs="Times New Roman"/>
          <w:sz w:val="24"/>
          <w:szCs w:val="24"/>
        </w:rPr>
        <w:t>. По мнению заявителей, это снимает с государственных органов обязательство согласовывать с субъектом персональных данных использование его биометрических данных.</w:t>
      </w:r>
    </w:p>
    <w:p w:rsidR="007B6DFA" w:rsidRDefault="00834043"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Кыргызской Республики "</w:t>
      </w:r>
      <w:r w:rsidRPr="00834043">
        <w:rPr>
          <w:rFonts w:ascii="Times New Roman" w:hAnsi="Times New Roman" w:cs="Times New Roman"/>
          <w:sz w:val="24"/>
          <w:szCs w:val="24"/>
        </w:rPr>
        <w:t>О правовой охране программ для электронных вычислительных машин и баз данных</w:t>
      </w:r>
      <w:r>
        <w:rPr>
          <w:rFonts w:ascii="Times New Roman" w:hAnsi="Times New Roman" w:cs="Times New Roman"/>
          <w:sz w:val="24"/>
          <w:szCs w:val="24"/>
        </w:rPr>
        <w:t xml:space="preserve">", </w:t>
      </w:r>
      <w:r w:rsidRPr="00834043">
        <w:rPr>
          <w:rFonts w:ascii="Times New Roman" w:hAnsi="Times New Roman" w:cs="Times New Roman"/>
          <w:sz w:val="24"/>
          <w:szCs w:val="24"/>
        </w:rPr>
        <w:t xml:space="preserve">база данных </w:t>
      </w:r>
      <w:r>
        <w:rPr>
          <w:rFonts w:ascii="Times New Roman" w:hAnsi="Times New Roman" w:cs="Times New Roman"/>
          <w:sz w:val="24"/>
          <w:szCs w:val="24"/>
        </w:rPr>
        <w:t>–</w:t>
      </w:r>
      <w:r w:rsidRPr="00834043">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834043">
        <w:rPr>
          <w:rFonts w:ascii="Times New Roman" w:hAnsi="Times New Roman" w:cs="Times New Roman"/>
          <w:sz w:val="24"/>
          <w:szCs w:val="24"/>
        </w:rPr>
        <w:t>объективная форма представления и организации совокупности данных, систематизированных таким образом, чтобы эти данные могли быть найдены и обработаны с помощью ЭВМ</w:t>
      </w:r>
      <w:r>
        <w:rPr>
          <w:rFonts w:ascii="Times New Roman" w:hAnsi="Times New Roman" w:cs="Times New Roman"/>
          <w:sz w:val="24"/>
          <w:szCs w:val="24"/>
        </w:rPr>
        <w:t>. В соответствии со статьей 5 указанного закона, а</w:t>
      </w:r>
      <w:r w:rsidRPr="00834043">
        <w:rPr>
          <w:rFonts w:ascii="Times New Roman" w:hAnsi="Times New Roman" w:cs="Times New Roman"/>
          <w:sz w:val="24"/>
          <w:szCs w:val="24"/>
        </w:rPr>
        <w:t>вторское право на базу данных, состоящую из материалов, не являющихся объектами авторского права, принадлежит лицам, создавшим базу данных.</w:t>
      </w:r>
      <w:r>
        <w:rPr>
          <w:rFonts w:ascii="Times New Roman" w:hAnsi="Times New Roman" w:cs="Times New Roman"/>
          <w:sz w:val="24"/>
          <w:szCs w:val="24"/>
        </w:rPr>
        <w:t xml:space="preserve"> </w:t>
      </w:r>
      <w:r w:rsidRPr="00834043">
        <w:rPr>
          <w:rFonts w:ascii="Times New Roman" w:hAnsi="Times New Roman" w:cs="Times New Roman"/>
          <w:sz w:val="24"/>
          <w:szCs w:val="24"/>
        </w:rPr>
        <w:t>Авторское право на базу данных признается при условии соблюдения авторского права на каждое из произведений, включенных в эту базу данных.</w:t>
      </w:r>
      <w:r w:rsidR="00E10EA5">
        <w:rPr>
          <w:rFonts w:ascii="Times New Roman" w:hAnsi="Times New Roman" w:cs="Times New Roman"/>
          <w:sz w:val="24"/>
          <w:szCs w:val="24"/>
        </w:rPr>
        <w:t xml:space="preserve"> </w:t>
      </w:r>
      <w:r w:rsidRPr="00834043">
        <w:rPr>
          <w:rFonts w:ascii="Times New Roman" w:hAnsi="Times New Roman" w:cs="Times New Roman"/>
          <w:sz w:val="24"/>
          <w:szCs w:val="24"/>
        </w:rPr>
        <w:t>Авторское право на каждое из произведений, включенных в базу данных, сохраняется. Эти произведения могут использоваться независимо от такой базы данных.</w:t>
      </w:r>
      <w:r w:rsidR="00E10EA5">
        <w:rPr>
          <w:rFonts w:ascii="Times New Roman" w:hAnsi="Times New Roman" w:cs="Times New Roman"/>
          <w:sz w:val="24"/>
          <w:szCs w:val="24"/>
        </w:rPr>
        <w:t xml:space="preserve"> </w:t>
      </w:r>
      <w:r w:rsidRPr="00834043">
        <w:rPr>
          <w:rFonts w:ascii="Times New Roman" w:hAnsi="Times New Roman" w:cs="Times New Roman"/>
          <w:sz w:val="24"/>
          <w:szCs w:val="24"/>
        </w:rPr>
        <w:t>Авторское право на базу данных не препятствует другим лицам осуществлять самостоятельный подбор и организацию произведений и материалов, входящих в эту базу данных.</w:t>
      </w:r>
    </w:p>
    <w:p w:rsidR="00E10EA5" w:rsidRDefault="00E10EA5"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не принимать во внимание сугубо юридическую ошибку с подменой авторского права правом собственности (а база данных не может быть объектом права собственности), закрепление прав на базу данных за государством не может быть признано нарушением Конституции. Право на базу данных </w:t>
      </w:r>
      <w:r w:rsidR="00B30845">
        <w:rPr>
          <w:rFonts w:ascii="Times New Roman" w:hAnsi="Times New Roman" w:cs="Times New Roman"/>
          <w:sz w:val="24"/>
          <w:szCs w:val="24"/>
        </w:rPr>
        <w:t xml:space="preserve">как на составной объект </w:t>
      </w:r>
      <w:r>
        <w:rPr>
          <w:rFonts w:ascii="Times New Roman" w:hAnsi="Times New Roman" w:cs="Times New Roman"/>
          <w:sz w:val="24"/>
          <w:szCs w:val="24"/>
        </w:rPr>
        <w:t xml:space="preserve">возникает независимо от прав на данные, входящие в такую базу, и не ограничивает реализацию прав в отношении таких данных. </w:t>
      </w:r>
    </w:p>
    <w:p w:rsidR="000025B3" w:rsidRDefault="000025B3" w:rsidP="000025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Вопросы использования базы биометрических данных и вопросы использования самих таких данных отчасти разграничиваются и в Рассматриваемом Законе. Так, пункты 4 и 5 статьи 4 Рассматриваемого Закона говорят о </w:t>
      </w:r>
      <w:r w:rsidRPr="000025B3">
        <w:rPr>
          <w:rFonts w:ascii="Times New Roman" w:hAnsi="Times New Roman" w:cs="Times New Roman"/>
          <w:sz w:val="24"/>
          <w:szCs w:val="24"/>
        </w:rPr>
        <w:t>защит</w:t>
      </w:r>
      <w:r>
        <w:rPr>
          <w:rFonts w:ascii="Times New Roman" w:hAnsi="Times New Roman" w:cs="Times New Roman"/>
          <w:sz w:val="24"/>
          <w:szCs w:val="24"/>
        </w:rPr>
        <w:t xml:space="preserve">е базы биометрических данных и, отдельно, об </w:t>
      </w:r>
      <w:r w:rsidRPr="000025B3">
        <w:rPr>
          <w:rFonts w:ascii="Times New Roman" w:hAnsi="Times New Roman" w:cs="Times New Roman"/>
          <w:sz w:val="24"/>
          <w:szCs w:val="24"/>
        </w:rPr>
        <w:t xml:space="preserve"> обеспечени</w:t>
      </w:r>
      <w:r>
        <w:rPr>
          <w:rFonts w:ascii="Times New Roman" w:hAnsi="Times New Roman" w:cs="Times New Roman"/>
          <w:sz w:val="24"/>
          <w:szCs w:val="24"/>
        </w:rPr>
        <w:t>и</w:t>
      </w:r>
      <w:r w:rsidRPr="000025B3">
        <w:rPr>
          <w:rFonts w:ascii="Times New Roman" w:hAnsi="Times New Roman" w:cs="Times New Roman"/>
          <w:sz w:val="24"/>
          <w:szCs w:val="24"/>
        </w:rPr>
        <w:t xml:space="preserve"> безопас</w:t>
      </w:r>
      <w:bookmarkStart w:id="0" w:name="_GoBack"/>
      <w:bookmarkEnd w:id="0"/>
      <w:r w:rsidRPr="000025B3">
        <w:rPr>
          <w:rFonts w:ascii="Times New Roman" w:hAnsi="Times New Roman" w:cs="Times New Roman"/>
          <w:sz w:val="24"/>
          <w:szCs w:val="24"/>
        </w:rPr>
        <w:t>ности биометрических данных при их сборе, обработке, хранении и использовании в информационных системах</w:t>
      </w:r>
      <w:r>
        <w:rPr>
          <w:rFonts w:ascii="Times New Roman" w:hAnsi="Times New Roman" w:cs="Times New Roman"/>
          <w:sz w:val="24"/>
          <w:szCs w:val="24"/>
        </w:rPr>
        <w:t>.</w:t>
      </w:r>
    </w:p>
    <w:p w:rsidR="00CB2359" w:rsidRDefault="00CB2359" w:rsidP="000025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Вопросы принадлежности прав на биометрические данные Рассматриваемым Законом не регулируются. Следовательно, за субъектами персональных данных сохраняются все права в отношении данных о них, предусмотренные Законом об ИПХ</w:t>
      </w:r>
      <w:r w:rsidR="00017C21">
        <w:rPr>
          <w:rFonts w:ascii="Times New Roman" w:hAnsi="Times New Roman" w:cs="Times New Roman"/>
          <w:sz w:val="24"/>
          <w:szCs w:val="24"/>
        </w:rPr>
        <w:t>; речь об отчуждении или ограничении таких прав правом собственности на базу биометрических данных не идет</w:t>
      </w:r>
      <w:r>
        <w:rPr>
          <w:rFonts w:ascii="Times New Roman" w:hAnsi="Times New Roman" w:cs="Times New Roman"/>
          <w:sz w:val="24"/>
          <w:szCs w:val="24"/>
        </w:rPr>
        <w:t>.</w:t>
      </w:r>
    </w:p>
    <w:p w:rsidR="00CB2359" w:rsidRDefault="00CB2359" w:rsidP="000025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Вопросы принадлежности базы данных (вид права и субъект права) определены Рассматриваемым Законом. Это является разумным приемом юридической техники, позволяющим на законодательном уровне определить лицо, на которое возлагаются </w:t>
      </w:r>
      <w:r>
        <w:rPr>
          <w:rFonts w:ascii="Times New Roman" w:hAnsi="Times New Roman" w:cs="Times New Roman"/>
          <w:sz w:val="24"/>
          <w:szCs w:val="24"/>
        </w:rPr>
        <w:lastRenderedPageBreak/>
        <w:t xml:space="preserve">установленные законом обязанности и которому законом предоставлены  определенные правомочия. </w:t>
      </w:r>
      <w:r w:rsidR="00017C21">
        <w:rPr>
          <w:rFonts w:ascii="Times New Roman" w:hAnsi="Times New Roman" w:cs="Times New Roman"/>
          <w:sz w:val="24"/>
          <w:szCs w:val="24"/>
        </w:rPr>
        <w:t xml:space="preserve">Закрепление права собственности или иного абсолютного права не дает </w:t>
      </w:r>
      <w:proofErr w:type="spellStart"/>
      <w:r w:rsidR="00017C21">
        <w:rPr>
          <w:rFonts w:ascii="Times New Roman" w:hAnsi="Times New Roman" w:cs="Times New Roman"/>
          <w:sz w:val="24"/>
          <w:szCs w:val="24"/>
        </w:rPr>
        <w:t>управомоченному</w:t>
      </w:r>
      <w:proofErr w:type="spellEnd"/>
      <w:r w:rsidR="00017C21">
        <w:rPr>
          <w:rFonts w:ascii="Times New Roman" w:hAnsi="Times New Roman" w:cs="Times New Roman"/>
          <w:sz w:val="24"/>
          <w:szCs w:val="24"/>
        </w:rPr>
        <w:t xml:space="preserve"> лицу абсолютной свободы: Конституцией предусмотрено, что п</w:t>
      </w:r>
      <w:r w:rsidR="00017C21" w:rsidRPr="00017C21">
        <w:rPr>
          <w:rFonts w:ascii="Times New Roman" w:hAnsi="Times New Roman" w:cs="Times New Roman"/>
          <w:sz w:val="24"/>
          <w:szCs w:val="24"/>
        </w:rPr>
        <w:t>ределы и порядок осуществления собственниками своих прав и гарантии их защиты определяются законом</w:t>
      </w:r>
      <w:r w:rsidR="00017C21">
        <w:rPr>
          <w:rFonts w:ascii="Times New Roman" w:hAnsi="Times New Roman" w:cs="Times New Roman"/>
          <w:sz w:val="24"/>
          <w:szCs w:val="24"/>
        </w:rPr>
        <w:t xml:space="preserve"> (часть 6 статьи 13), а </w:t>
      </w:r>
      <w:r w:rsidR="00E27E60" w:rsidRPr="00E27E60">
        <w:rPr>
          <w:rFonts w:ascii="Times New Roman" w:hAnsi="Times New Roman" w:cs="Times New Roman"/>
          <w:sz w:val="24"/>
          <w:szCs w:val="24"/>
        </w:rPr>
        <w:t>открытост</w:t>
      </w:r>
      <w:r w:rsidR="00E27E60">
        <w:rPr>
          <w:rFonts w:ascii="Times New Roman" w:hAnsi="Times New Roman" w:cs="Times New Roman"/>
          <w:sz w:val="24"/>
          <w:szCs w:val="24"/>
        </w:rPr>
        <w:t>ь</w:t>
      </w:r>
      <w:r w:rsidR="00E27E60" w:rsidRPr="00E27E60">
        <w:rPr>
          <w:rFonts w:ascii="Times New Roman" w:hAnsi="Times New Roman" w:cs="Times New Roman"/>
          <w:sz w:val="24"/>
          <w:szCs w:val="24"/>
        </w:rPr>
        <w:t xml:space="preserve"> и ответственност</w:t>
      </w:r>
      <w:r w:rsidR="00E27E60">
        <w:rPr>
          <w:rFonts w:ascii="Times New Roman" w:hAnsi="Times New Roman" w:cs="Times New Roman"/>
          <w:sz w:val="24"/>
          <w:szCs w:val="24"/>
        </w:rPr>
        <w:t>ь</w:t>
      </w:r>
      <w:r w:rsidR="00E27E60" w:rsidRPr="00E27E60">
        <w:rPr>
          <w:rFonts w:ascii="Times New Roman" w:hAnsi="Times New Roman" w:cs="Times New Roman"/>
          <w:sz w:val="24"/>
          <w:szCs w:val="24"/>
        </w:rPr>
        <w:t xml:space="preserve"> государственных органов, органов местного самоуправления перед народом и осуществления ими своих полномочий в интересах народа</w:t>
      </w:r>
      <w:r w:rsidR="00E27E60">
        <w:rPr>
          <w:rFonts w:ascii="Times New Roman" w:hAnsi="Times New Roman" w:cs="Times New Roman"/>
          <w:sz w:val="24"/>
          <w:szCs w:val="24"/>
        </w:rPr>
        <w:t xml:space="preserve"> закреплены в качестве принципа государственной власти (часть 3 статьи 3). </w:t>
      </w:r>
    </w:p>
    <w:p w:rsidR="008B3171" w:rsidRDefault="008B3171" w:rsidP="00E12E39">
      <w:pPr>
        <w:spacing w:after="0" w:line="240" w:lineRule="auto"/>
        <w:ind w:firstLine="709"/>
        <w:rPr>
          <w:rFonts w:ascii="Times New Roman" w:hAnsi="Times New Roman" w:cs="Times New Roman"/>
          <w:sz w:val="24"/>
          <w:szCs w:val="24"/>
        </w:rPr>
      </w:pPr>
    </w:p>
    <w:p w:rsidR="00796B83" w:rsidRPr="00E13227" w:rsidRDefault="00E13227" w:rsidP="00F13CC9">
      <w:pPr>
        <w:spacing w:after="0" w:line="240" w:lineRule="auto"/>
        <w:ind w:firstLine="709"/>
        <w:rPr>
          <w:rFonts w:ascii="Times New Roman" w:hAnsi="Times New Roman" w:cs="Times New Roman"/>
          <w:sz w:val="24"/>
          <w:szCs w:val="24"/>
          <w:u w:val="single"/>
        </w:rPr>
      </w:pPr>
      <w:r w:rsidRPr="00E13227">
        <w:rPr>
          <w:rFonts w:ascii="Times New Roman" w:hAnsi="Times New Roman" w:cs="Times New Roman"/>
          <w:sz w:val="24"/>
          <w:szCs w:val="24"/>
          <w:u w:val="single"/>
        </w:rPr>
        <w:t>6. Открытость (обеспечение доверия граждан к использованию государством биометрических данных)</w:t>
      </w:r>
    </w:p>
    <w:p w:rsidR="00E13227" w:rsidRDefault="00E13227"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обращении в Конституционную Палату указывается на то, что сбор и использование биометрических данных не может осуществляться на основе принципа открытости </w:t>
      </w:r>
      <w:r w:rsidRPr="00E13227">
        <w:rPr>
          <w:rFonts w:ascii="Times New Roman" w:hAnsi="Times New Roman" w:cs="Times New Roman"/>
          <w:sz w:val="24"/>
          <w:szCs w:val="24"/>
        </w:rPr>
        <w:t>(обеспечени</w:t>
      </w:r>
      <w:r>
        <w:rPr>
          <w:rFonts w:ascii="Times New Roman" w:hAnsi="Times New Roman" w:cs="Times New Roman"/>
          <w:sz w:val="24"/>
          <w:szCs w:val="24"/>
        </w:rPr>
        <w:t>я</w:t>
      </w:r>
      <w:r w:rsidRPr="00E13227">
        <w:rPr>
          <w:rFonts w:ascii="Times New Roman" w:hAnsi="Times New Roman" w:cs="Times New Roman"/>
          <w:sz w:val="24"/>
          <w:szCs w:val="24"/>
        </w:rPr>
        <w:t xml:space="preserve"> доверия граждан к использованию государством биометрических данных)</w:t>
      </w:r>
      <w:r>
        <w:rPr>
          <w:rFonts w:ascii="Times New Roman" w:hAnsi="Times New Roman" w:cs="Times New Roman"/>
          <w:sz w:val="24"/>
          <w:szCs w:val="24"/>
        </w:rPr>
        <w:t>. Вместо принципа открытости, закон должен основываться на принципах законности, конфиденциальности и безопасности персональных данных граждан, в том числе биометрических.</w:t>
      </w:r>
    </w:p>
    <w:p w:rsidR="00E13227" w:rsidRDefault="00E13227"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приведенном виде аргумент лица, обратившегося с заявлением в Конституционную Палату, не может быть поддержан, </w:t>
      </w:r>
      <w:r w:rsidR="00B84A4B">
        <w:rPr>
          <w:rFonts w:ascii="Times New Roman" w:hAnsi="Times New Roman" w:cs="Times New Roman"/>
          <w:sz w:val="24"/>
          <w:szCs w:val="24"/>
        </w:rPr>
        <w:t xml:space="preserve">поскольку принцип открытости раскрывается Рассматриваемым Законом как </w:t>
      </w:r>
      <w:r w:rsidR="00B84A4B" w:rsidRPr="00B84A4B">
        <w:rPr>
          <w:rFonts w:ascii="Times New Roman" w:hAnsi="Times New Roman" w:cs="Times New Roman"/>
          <w:sz w:val="24"/>
          <w:szCs w:val="24"/>
        </w:rPr>
        <w:t>обеспечение доверия граждан к использованию гос</w:t>
      </w:r>
      <w:r w:rsidR="00B84A4B">
        <w:rPr>
          <w:rFonts w:ascii="Times New Roman" w:hAnsi="Times New Roman" w:cs="Times New Roman"/>
          <w:sz w:val="24"/>
          <w:szCs w:val="24"/>
        </w:rPr>
        <w:t xml:space="preserve">ударством биометрических данных. Такое определение соответствует часто встречающемуся в международной практике понятию </w:t>
      </w:r>
      <w:proofErr w:type="spellStart"/>
      <w:r w:rsidR="00B84A4B">
        <w:rPr>
          <w:rFonts w:ascii="Times New Roman" w:hAnsi="Times New Roman" w:cs="Times New Roman"/>
          <w:sz w:val="24"/>
          <w:szCs w:val="24"/>
        </w:rPr>
        <w:t>транспарентности</w:t>
      </w:r>
      <w:proofErr w:type="spellEnd"/>
      <w:r w:rsidR="00B84A4B">
        <w:rPr>
          <w:rFonts w:ascii="Times New Roman" w:hAnsi="Times New Roman" w:cs="Times New Roman"/>
          <w:sz w:val="24"/>
          <w:szCs w:val="24"/>
        </w:rPr>
        <w:t>, прозрачности действий государственных органов и их должностных лиц. С учетом приведенного в Рассматриваемом Законе определения данного принципа, нельзя говорить ни о возможности его неправильного толкования, ни о нарушении данным принципом тех или иных положений Конституции.</w:t>
      </w:r>
    </w:p>
    <w:p w:rsidR="00B84A4B" w:rsidRDefault="00B84A4B" w:rsidP="00F13CC9">
      <w:pPr>
        <w:spacing w:after="0" w:line="240" w:lineRule="auto"/>
        <w:ind w:firstLine="709"/>
        <w:rPr>
          <w:rFonts w:ascii="Times New Roman" w:hAnsi="Times New Roman" w:cs="Times New Roman"/>
          <w:sz w:val="24"/>
          <w:szCs w:val="24"/>
        </w:rPr>
      </w:pPr>
    </w:p>
    <w:p w:rsidR="00B84A4B" w:rsidRPr="00C814E8" w:rsidRDefault="00C814E8" w:rsidP="00F13CC9">
      <w:pPr>
        <w:spacing w:after="0" w:line="240" w:lineRule="auto"/>
        <w:ind w:firstLine="709"/>
        <w:rPr>
          <w:rFonts w:ascii="Times New Roman" w:hAnsi="Times New Roman" w:cs="Times New Roman"/>
          <w:b/>
          <w:sz w:val="24"/>
          <w:szCs w:val="24"/>
        </w:rPr>
      </w:pPr>
      <w:r w:rsidRPr="00C814E8">
        <w:rPr>
          <w:rFonts w:ascii="Times New Roman" w:hAnsi="Times New Roman" w:cs="Times New Roman"/>
          <w:b/>
          <w:sz w:val="24"/>
          <w:szCs w:val="24"/>
        </w:rPr>
        <w:t>Заключительные замечания</w:t>
      </w:r>
    </w:p>
    <w:p w:rsidR="00C814E8" w:rsidRDefault="00C814E8"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проведенного анализа было установл</w:t>
      </w:r>
      <w:r w:rsidR="00604A20">
        <w:rPr>
          <w:rFonts w:ascii="Times New Roman" w:hAnsi="Times New Roman" w:cs="Times New Roman"/>
          <w:sz w:val="24"/>
          <w:szCs w:val="24"/>
        </w:rPr>
        <w:t xml:space="preserve">ено, что отдельные положения Рассматриваемого Закона в своей взаимосвязи могут рассматриваться как неконституционные. Подробная аргументация для данного вывода, а также указание на нормы Конституции и противоречащие им положения Рассматриваемого Закона приводятся в соответствующих разделах настоящего заключения. </w:t>
      </w:r>
    </w:p>
    <w:p w:rsidR="00604A20" w:rsidRDefault="00604A20" w:rsidP="005D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то же время, по результатам проведенного анализа можно сделать вывод, что нарушение закрепленных Конституцией прав человека и их гарантий возникает не столько в силу </w:t>
      </w:r>
      <w:r w:rsidRPr="00E97CDC">
        <w:rPr>
          <w:rFonts w:ascii="Times New Roman" w:hAnsi="Times New Roman" w:cs="Times New Roman"/>
          <w:i/>
          <w:sz w:val="24"/>
          <w:szCs w:val="24"/>
        </w:rPr>
        <w:t>установления</w:t>
      </w:r>
      <w:r>
        <w:rPr>
          <w:rFonts w:ascii="Times New Roman" w:hAnsi="Times New Roman" w:cs="Times New Roman"/>
          <w:sz w:val="24"/>
          <w:szCs w:val="24"/>
        </w:rPr>
        <w:t xml:space="preserve"> определенных требований Рассматриваемым Законом, сколько в силу </w:t>
      </w:r>
      <w:r w:rsidRPr="00E97CDC">
        <w:rPr>
          <w:rFonts w:ascii="Times New Roman" w:hAnsi="Times New Roman" w:cs="Times New Roman"/>
          <w:i/>
          <w:sz w:val="24"/>
          <w:szCs w:val="24"/>
        </w:rPr>
        <w:t>отсутствия</w:t>
      </w:r>
      <w:r>
        <w:rPr>
          <w:rFonts w:ascii="Times New Roman" w:hAnsi="Times New Roman" w:cs="Times New Roman"/>
          <w:sz w:val="24"/>
          <w:szCs w:val="24"/>
        </w:rPr>
        <w:t xml:space="preserve"> в Рассматриваемом Законе полного объема норм, требуемых Конституцией. Рассматриваемым Законом не устанавливаются допускаемые Конституцией цели ограничения прав человека, не предусматривается необходимый объем процедур реализации прав и обязанностей, не содержатся гарантии соблюдения прав и законных интересов личности. </w:t>
      </w:r>
    </w:p>
    <w:p w:rsidR="005D5A8F" w:rsidRPr="005D5A8F" w:rsidRDefault="005D5A8F" w:rsidP="005D5A8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этой ситуации представляется необходимым рекомендовать, помимо рассмотрения вопроса о конституционности действующей редакции закона, также сформировать четкое и непротиворечивое представление о конституционных рамках, в которые должны укладываться все последующие законодательные акты, принятие которых, в силу технического прогресса, неизбежно потребуется для </w:t>
      </w:r>
      <w:r w:rsidR="00DE1997">
        <w:rPr>
          <w:rFonts w:ascii="Times New Roman" w:hAnsi="Times New Roman" w:cs="Times New Roman"/>
          <w:sz w:val="24"/>
          <w:szCs w:val="24"/>
        </w:rPr>
        <w:t xml:space="preserve">организации хранения собранной биометрической информации и </w:t>
      </w:r>
      <w:r>
        <w:rPr>
          <w:rFonts w:ascii="Times New Roman" w:hAnsi="Times New Roman" w:cs="Times New Roman"/>
          <w:sz w:val="24"/>
          <w:szCs w:val="24"/>
        </w:rPr>
        <w:t>создания процедур биометрической идентификации граждан Кыргызской Республики и иных лиц, прибывающих или находящихся на</w:t>
      </w:r>
      <w:proofErr w:type="gramEnd"/>
      <w:r>
        <w:rPr>
          <w:rFonts w:ascii="Times New Roman" w:hAnsi="Times New Roman" w:cs="Times New Roman"/>
          <w:sz w:val="24"/>
          <w:szCs w:val="24"/>
        </w:rPr>
        <w:t xml:space="preserve"> территории Кыргызской Республики.</w:t>
      </w:r>
    </w:p>
    <w:p w:rsidR="00E13227" w:rsidRDefault="00E13227" w:rsidP="00F13CC9">
      <w:pPr>
        <w:spacing w:after="0" w:line="240" w:lineRule="auto"/>
        <w:ind w:firstLine="709"/>
        <w:rPr>
          <w:rFonts w:ascii="Times New Roman" w:hAnsi="Times New Roman" w:cs="Times New Roman"/>
          <w:sz w:val="24"/>
          <w:szCs w:val="24"/>
        </w:rPr>
      </w:pPr>
    </w:p>
    <w:p w:rsidR="00763842" w:rsidRPr="00F13CC9" w:rsidRDefault="00763842" w:rsidP="00763842">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Дмитрик</w:t>
      </w:r>
      <w:proofErr w:type="spellEnd"/>
      <w:r>
        <w:rPr>
          <w:rFonts w:ascii="Times New Roman" w:hAnsi="Times New Roman" w:cs="Times New Roman"/>
          <w:sz w:val="24"/>
          <w:szCs w:val="24"/>
        </w:rPr>
        <w:t xml:space="preserve"> Н.А.</w:t>
      </w:r>
    </w:p>
    <w:sectPr w:rsidR="00763842" w:rsidRPr="00F13CC9" w:rsidSect="00406AAD">
      <w:footerReference w:type="default" r:id="rId13"/>
      <w:pgSz w:w="11906" w:h="16838"/>
      <w:pgMar w:top="1134" w:right="850" w:bottom="1134" w:left="170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E7" w:rsidRDefault="008F33E7" w:rsidP="00FD78CE">
      <w:pPr>
        <w:spacing w:after="0" w:line="240" w:lineRule="auto"/>
      </w:pPr>
      <w:r>
        <w:separator/>
      </w:r>
    </w:p>
  </w:endnote>
  <w:endnote w:type="continuationSeparator" w:id="0">
    <w:p w:rsidR="008F33E7" w:rsidRDefault="008F33E7" w:rsidP="00FD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64520"/>
      <w:docPartObj>
        <w:docPartGallery w:val="Page Numbers (Bottom of Page)"/>
        <w:docPartUnique/>
      </w:docPartObj>
    </w:sdtPr>
    <w:sdtContent>
      <w:p w:rsidR="008C1040" w:rsidRDefault="008C1040">
        <w:pPr>
          <w:pStyle w:val="aa"/>
          <w:jc w:val="right"/>
        </w:pPr>
        <w:r>
          <w:fldChar w:fldCharType="begin"/>
        </w:r>
        <w:r>
          <w:instrText>PAGE   \* MERGEFORMAT</w:instrText>
        </w:r>
        <w:r>
          <w:fldChar w:fldCharType="separate"/>
        </w:r>
        <w:r w:rsidR="00406AAD">
          <w:rPr>
            <w:noProof/>
          </w:rPr>
          <w:t>1</w:t>
        </w:r>
        <w:r>
          <w:fldChar w:fldCharType="end"/>
        </w:r>
      </w:p>
    </w:sdtContent>
  </w:sdt>
  <w:p w:rsidR="008C1040" w:rsidRDefault="008C10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E7" w:rsidRDefault="008F33E7" w:rsidP="00FD78CE">
      <w:pPr>
        <w:spacing w:after="0" w:line="240" w:lineRule="auto"/>
      </w:pPr>
      <w:r>
        <w:separator/>
      </w:r>
    </w:p>
  </w:footnote>
  <w:footnote w:type="continuationSeparator" w:id="0">
    <w:p w:rsidR="008F33E7" w:rsidRDefault="008F33E7" w:rsidP="00FD78CE">
      <w:pPr>
        <w:spacing w:after="0" w:line="240" w:lineRule="auto"/>
      </w:pPr>
      <w:r>
        <w:continuationSeparator/>
      </w:r>
    </w:p>
  </w:footnote>
  <w:footnote w:id="1">
    <w:p w:rsidR="00FD78CE" w:rsidRDefault="00FD78CE">
      <w:pPr>
        <w:pStyle w:val="a5"/>
      </w:pPr>
      <w:r>
        <w:rPr>
          <w:rStyle w:val="a7"/>
        </w:rPr>
        <w:footnoteRef/>
      </w:r>
      <w:r>
        <w:t xml:space="preserve"> Грибанов В.П. Пределы осуществления и </w:t>
      </w:r>
      <w:proofErr w:type="gramStart"/>
      <w:r>
        <w:t>защиты</w:t>
      </w:r>
      <w:proofErr w:type="gramEnd"/>
      <w:r>
        <w:t xml:space="preserve"> гражданских прав // Грибанов В.П. Осуществление и защита гражданских прав. М., 2001. С.22.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24B8"/>
    <w:multiLevelType w:val="hybridMultilevel"/>
    <w:tmpl w:val="40987BE0"/>
    <w:lvl w:ilvl="0" w:tplc="6DBEA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900B93"/>
    <w:multiLevelType w:val="hybridMultilevel"/>
    <w:tmpl w:val="5BFAE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A510F0"/>
    <w:multiLevelType w:val="hybridMultilevel"/>
    <w:tmpl w:val="F81E3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92"/>
    <w:rsid w:val="000025B3"/>
    <w:rsid w:val="00005230"/>
    <w:rsid w:val="00017C21"/>
    <w:rsid w:val="000277D4"/>
    <w:rsid w:val="000524C5"/>
    <w:rsid w:val="00060096"/>
    <w:rsid w:val="0009226A"/>
    <w:rsid w:val="000C62E9"/>
    <w:rsid w:val="000D6CAE"/>
    <w:rsid w:val="0010283E"/>
    <w:rsid w:val="0012016C"/>
    <w:rsid w:val="001356AB"/>
    <w:rsid w:val="00194578"/>
    <w:rsid w:val="001A0457"/>
    <w:rsid w:val="001B1735"/>
    <w:rsid w:val="001C3956"/>
    <w:rsid w:val="001D001A"/>
    <w:rsid w:val="001D6406"/>
    <w:rsid w:val="001F42D6"/>
    <w:rsid w:val="00225D9F"/>
    <w:rsid w:val="002475BF"/>
    <w:rsid w:val="0026787B"/>
    <w:rsid w:val="00271A1E"/>
    <w:rsid w:val="002A6E9B"/>
    <w:rsid w:val="002B4D2A"/>
    <w:rsid w:val="002B6DBD"/>
    <w:rsid w:val="002D51EB"/>
    <w:rsid w:val="002E0076"/>
    <w:rsid w:val="003351FD"/>
    <w:rsid w:val="00372ED6"/>
    <w:rsid w:val="003761C5"/>
    <w:rsid w:val="00385B66"/>
    <w:rsid w:val="003A6923"/>
    <w:rsid w:val="003B79C5"/>
    <w:rsid w:val="003E645C"/>
    <w:rsid w:val="00406AAD"/>
    <w:rsid w:val="0041745E"/>
    <w:rsid w:val="004615DD"/>
    <w:rsid w:val="00485E01"/>
    <w:rsid w:val="0049583C"/>
    <w:rsid w:val="004D69D4"/>
    <w:rsid w:val="004D7DE9"/>
    <w:rsid w:val="004E4759"/>
    <w:rsid w:val="004E623C"/>
    <w:rsid w:val="004F026F"/>
    <w:rsid w:val="004F6E30"/>
    <w:rsid w:val="00524092"/>
    <w:rsid w:val="005345B0"/>
    <w:rsid w:val="00535E9F"/>
    <w:rsid w:val="005B6E4D"/>
    <w:rsid w:val="005C2C75"/>
    <w:rsid w:val="005D5A8F"/>
    <w:rsid w:val="005E6B64"/>
    <w:rsid w:val="00604A20"/>
    <w:rsid w:val="00604D2A"/>
    <w:rsid w:val="00610B06"/>
    <w:rsid w:val="00626196"/>
    <w:rsid w:val="00653A21"/>
    <w:rsid w:val="00692963"/>
    <w:rsid w:val="006C260E"/>
    <w:rsid w:val="006C33E3"/>
    <w:rsid w:val="00700D46"/>
    <w:rsid w:val="00717DA2"/>
    <w:rsid w:val="00734B31"/>
    <w:rsid w:val="007449AD"/>
    <w:rsid w:val="00756028"/>
    <w:rsid w:val="0075714E"/>
    <w:rsid w:val="00763842"/>
    <w:rsid w:val="00796B83"/>
    <w:rsid w:val="007A4123"/>
    <w:rsid w:val="007B0FEB"/>
    <w:rsid w:val="007B6DFA"/>
    <w:rsid w:val="007F713A"/>
    <w:rsid w:val="00817133"/>
    <w:rsid w:val="0083033B"/>
    <w:rsid w:val="00834043"/>
    <w:rsid w:val="00846739"/>
    <w:rsid w:val="0085494A"/>
    <w:rsid w:val="008847C6"/>
    <w:rsid w:val="008A38B9"/>
    <w:rsid w:val="008B3171"/>
    <w:rsid w:val="008C1040"/>
    <w:rsid w:val="008C221E"/>
    <w:rsid w:val="008F1C6F"/>
    <w:rsid w:val="008F33E7"/>
    <w:rsid w:val="0092369C"/>
    <w:rsid w:val="00950E84"/>
    <w:rsid w:val="00956DD6"/>
    <w:rsid w:val="0096436D"/>
    <w:rsid w:val="0097589B"/>
    <w:rsid w:val="0098017A"/>
    <w:rsid w:val="009A70CF"/>
    <w:rsid w:val="009B191F"/>
    <w:rsid w:val="009D4B35"/>
    <w:rsid w:val="009F3A85"/>
    <w:rsid w:val="00A27D0C"/>
    <w:rsid w:val="00A317AB"/>
    <w:rsid w:val="00A6605C"/>
    <w:rsid w:val="00A8278D"/>
    <w:rsid w:val="00A94AE3"/>
    <w:rsid w:val="00AD7280"/>
    <w:rsid w:val="00B21E68"/>
    <w:rsid w:val="00B30845"/>
    <w:rsid w:val="00B44A83"/>
    <w:rsid w:val="00B76F54"/>
    <w:rsid w:val="00B84A4B"/>
    <w:rsid w:val="00BA0E6B"/>
    <w:rsid w:val="00BA4382"/>
    <w:rsid w:val="00BC256C"/>
    <w:rsid w:val="00BC29CA"/>
    <w:rsid w:val="00BC3B6A"/>
    <w:rsid w:val="00C34F69"/>
    <w:rsid w:val="00C37439"/>
    <w:rsid w:val="00C519F3"/>
    <w:rsid w:val="00C51AFD"/>
    <w:rsid w:val="00C54594"/>
    <w:rsid w:val="00C70B72"/>
    <w:rsid w:val="00C76A72"/>
    <w:rsid w:val="00C814E8"/>
    <w:rsid w:val="00C81CD0"/>
    <w:rsid w:val="00C82DAC"/>
    <w:rsid w:val="00CA619A"/>
    <w:rsid w:val="00CB2359"/>
    <w:rsid w:val="00CF2A7E"/>
    <w:rsid w:val="00D20DC2"/>
    <w:rsid w:val="00D265B8"/>
    <w:rsid w:val="00D345C8"/>
    <w:rsid w:val="00D44531"/>
    <w:rsid w:val="00D50F48"/>
    <w:rsid w:val="00D51CC9"/>
    <w:rsid w:val="00D97DB0"/>
    <w:rsid w:val="00DA1D54"/>
    <w:rsid w:val="00DA72F0"/>
    <w:rsid w:val="00DA7724"/>
    <w:rsid w:val="00DA7CF6"/>
    <w:rsid w:val="00DB2253"/>
    <w:rsid w:val="00DB3D26"/>
    <w:rsid w:val="00DD7486"/>
    <w:rsid w:val="00DE1997"/>
    <w:rsid w:val="00E10EA5"/>
    <w:rsid w:val="00E12E39"/>
    <w:rsid w:val="00E13227"/>
    <w:rsid w:val="00E21D59"/>
    <w:rsid w:val="00E27E60"/>
    <w:rsid w:val="00E4243A"/>
    <w:rsid w:val="00E46380"/>
    <w:rsid w:val="00E97CDC"/>
    <w:rsid w:val="00F05321"/>
    <w:rsid w:val="00F13CC9"/>
    <w:rsid w:val="00F3464D"/>
    <w:rsid w:val="00F70A18"/>
    <w:rsid w:val="00F7215F"/>
    <w:rsid w:val="00FD4A42"/>
    <w:rsid w:val="00FD6577"/>
    <w:rsid w:val="00FD78CE"/>
    <w:rsid w:val="00FF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24"/>
    <w:pPr>
      <w:ind w:left="720"/>
      <w:contextualSpacing/>
    </w:pPr>
  </w:style>
  <w:style w:type="character" w:styleId="a4">
    <w:name w:val="Hyperlink"/>
    <w:basedOn w:val="a0"/>
    <w:uiPriority w:val="99"/>
    <w:unhideWhenUsed/>
    <w:rsid w:val="00C54594"/>
    <w:rPr>
      <w:color w:val="0000FF" w:themeColor="hyperlink"/>
      <w:u w:val="single"/>
    </w:rPr>
  </w:style>
  <w:style w:type="paragraph" w:styleId="a5">
    <w:name w:val="footnote text"/>
    <w:basedOn w:val="a"/>
    <w:link w:val="a6"/>
    <w:uiPriority w:val="99"/>
    <w:semiHidden/>
    <w:unhideWhenUsed/>
    <w:rsid w:val="00FD78CE"/>
    <w:pPr>
      <w:spacing w:after="0" w:line="240" w:lineRule="auto"/>
    </w:pPr>
    <w:rPr>
      <w:sz w:val="20"/>
      <w:szCs w:val="20"/>
    </w:rPr>
  </w:style>
  <w:style w:type="character" w:customStyle="1" w:styleId="a6">
    <w:name w:val="Текст сноски Знак"/>
    <w:basedOn w:val="a0"/>
    <w:link w:val="a5"/>
    <w:uiPriority w:val="99"/>
    <w:semiHidden/>
    <w:rsid w:val="00FD78CE"/>
    <w:rPr>
      <w:sz w:val="20"/>
      <w:szCs w:val="20"/>
    </w:rPr>
  </w:style>
  <w:style w:type="character" w:styleId="a7">
    <w:name w:val="footnote reference"/>
    <w:basedOn w:val="a0"/>
    <w:uiPriority w:val="99"/>
    <w:semiHidden/>
    <w:unhideWhenUsed/>
    <w:rsid w:val="00FD78CE"/>
    <w:rPr>
      <w:vertAlign w:val="superscript"/>
    </w:rPr>
  </w:style>
  <w:style w:type="paragraph" w:styleId="a8">
    <w:name w:val="header"/>
    <w:basedOn w:val="a"/>
    <w:link w:val="a9"/>
    <w:uiPriority w:val="99"/>
    <w:unhideWhenUsed/>
    <w:rsid w:val="008C10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1040"/>
  </w:style>
  <w:style w:type="paragraph" w:styleId="aa">
    <w:name w:val="footer"/>
    <w:basedOn w:val="a"/>
    <w:link w:val="ab"/>
    <w:uiPriority w:val="99"/>
    <w:unhideWhenUsed/>
    <w:rsid w:val="008C10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1040"/>
  </w:style>
  <w:style w:type="paragraph" w:styleId="ac">
    <w:name w:val="Balloon Text"/>
    <w:basedOn w:val="a"/>
    <w:link w:val="ad"/>
    <w:uiPriority w:val="99"/>
    <w:semiHidden/>
    <w:unhideWhenUsed/>
    <w:rsid w:val="005E6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E6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24"/>
    <w:pPr>
      <w:ind w:left="720"/>
      <w:contextualSpacing/>
    </w:pPr>
  </w:style>
  <w:style w:type="character" w:styleId="a4">
    <w:name w:val="Hyperlink"/>
    <w:basedOn w:val="a0"/>
    <w:uiPriority w:val="99"/>
    <w:unhideWhenUsed/>
    <w:rsid w:val="00C54594"/>
    <w:rPr>
      <w:color w:val="0000FF" w:themeColor="hyperlink"/>
      <w:u w:val="single"/>
    </w:rPr>
  </w:style>
  <w:style w:type="paragraph" w:styleId="a5">
    <w:name w:val="footnote text"/>
    <w:basedOn w:val="a"/>
    <w:link w:val="a6"/>
    <w:uiPriority w:val="99"/>
    <w:semiHidden/>
    <w:unhideWhenUsed/>
    <w:rsid w:val="00FD78CE"/>
    <w:pPr>
      <w:spacing w:after="0" w:line="240" w:lineRule="auto"/>
    </w:pPr>
    <w:rPr>
      <w:sz w:val="20"/>
      <w:szCs w:val="20"/>
    </w:rPr>
  </w:style>
  <w:style w:type="character" w:customStyle="1" w:styleId="a6">
    <w:name w:val="Текст сноски Знак"/>
    <w:basedOn w:val="a0"/>
    <w:link w:val="a5"/>
    <w:uiPriority w:val="99"/>
    <w:semiHidden/>
    <w:rsid w:val="00FD78CE"/>
    <w:rPr>
      <w:sz w:val="20"/>
      <w:szCs w:val="20"/>
    </w:rPr>
  </w:style>
  <w:style w:type="character" w:styleId="a7">
    <w:name w:val="footnote reference"/>
    <w:basedOn w:val="a0"/>
    <w:uiPriority w:val="99"/>
    <w:semiHidden/>
    <w:unhideWhenUsed/>
    <w:rsid w:val="00FD78CE"/>
    <w:rPr>
      <w:vertAlign w:val="superscript"/>
    </w:rPr>
  </w:style>
  <w:style w:type="paragraph" w:styleId="a8">
    <w:name w:val="header"/>
    <w:basedOn w:val="a"/>
    <w:link w:val="a9"/>
    <w:uiPriority w:val="99"/>
    <w:unhideWhenUsed/>
    <w:rsid w:val="008C10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1040"/>
  </w:style>
  <w:style w:type="paragraph" w:styleId="aa">
    <w:name w:val="footer"/>
    <w:basedOn w:val="a"/>
    <w:link w:val="ab"/>
    <w:uiPriority w:val="99"/>
    <w:unhideWhenUsed/>
    <w:rsid w:val="008C10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1040"/>
  </w:style>
  <w:style w:type="paragraph" w:styleId="ac">
    <w:name w:val="Balloon Text"/>
    <w:basedOn w:val="a"/>
    <w:link w:val="ad"/>
    <w:uiPriority w:val="99"/>
    <w:semiHidden/>
    <w:unhideWhenUsed/>
    <w:rsid w:val="005E6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E6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9006">
      <w:bodyDiv w:val="1"/>
      <w:marLeft w:val="0"/>
      <w:marRight w:val="0"/>
      <w:marTop w:val="0"/>
      <w:marBottom w:val="0"/>
      <w:divBdr>
        <w:top w:val="none" w:sz="0" w:space="0" w:color="auto"/>
        <w:left w:val="none" w:sz="0" w:space="0" w:color="auto"/>
        <w:bottom w:val="none" w:sz="0" w:space="0" w:color="auto"/>
        <w:right w:val="none" w:sz="0" w:space="0" w:color="auto"/>
      </w:divBdr>
    </w:div>
    <w:div w:id="207303347">
      <w:bodyDiv w:val="1"/>
      <w:marLeft w:val="0"/>
      <w:marRight w:val="0"/>
      <w:marTop w:val="0"/>
      <w:marBottom w:val="0"/>
      <w:divBdr>
        <w:top w:val="none" w:sz="0" w:space="0" w:color="auto"/>
        <w:left w:val="none" w:sz="0" w:space="0" w:color="auto"/>
        <w:bottom w:val="none" w:sz="0" w:space="0" w:color="auto"/>
        <w:right w:val="none" w:sz="0" w:space="0" w:color="auto"/>
      </w:divBdr>
    </w:div>
    <w:div w:id="273751546">
      <w:bodyDiv w:val="1"/>
      <w:marLeft w:val="0"/>
      <w:marRight w:val="0"/>
      <w:marTop w:val="0"/>
      <w:marBottom w:val="0"/>
      <w:divBdr>
        <w:top w:val="none" w:sz="0" w:space="0" w:color="auto"/>
        <w:left w:val="none" w:sz="0" w:space="0" w:color="auto"/>
        <w:bottom w:val="none" w:sz="0" w:space="0" w:color="auto"/>
        <w:right w:val="none" w:sz="0" w:space="0" w:color="auto"/>
      </w:divBdr>
    </w:div>
    <w:div w:id="298728517">
      <w:bodyDiv w:val="1"/>
      <w:marLeft w:val="0"/>
      <w:marRight w:val="0"/>
      <w:marTop w:val="0"/>
      <w:marBottom w:val="0"/>
      <w:divBdr>
        <w:top w:val="none" w:sz="0" w:space="0" w:color="auto"/>
        <w:left w:val="none" w:sz="0" w:space="0" w:color="auto"/>
        <w:bottom w:val="none" w:sz="0" w:space="0" w:color="auto"/>
        <w:right w:val="none" w:sz="0" w:space="0" w:color="auto"/>
      </w:divBdr>
      <w:divsChild>
        <w:div w:id="1537893772">
          <w:marLeft w:val="0"/>
          <w:marRight w:val="0"/>
          <w:marTop w:val="0"/>
          <w:marBottom w:val="0"/>
          <w:divBdr>
            <w:top w:val="none" w:sz="0" w:space="0" w:color="auto"/>
            <w:left w:val="none" w:sz="0" w:space="0" w:color="auto"/>
            <w:bottom w:val="none" w:sz="0" w:space="0" w:color="auto"/>
            <w:right w:val="none" w:sz="0" w:space="0" w:color="auto"/>
          </w:divBdr>
        </w:div>
        <w:div w:id="1131480889">
          <w:marLeft w:val="0"/>
          <w:marRight w:val="0"/>
          <w:marTop w:val="0"/>
          <w:marBottom w:val="0"/>
          <w:divBdr>
            <w:top w:val="none" w:sz="0" w:space="0" w:color="auto"/>
            <w:left w:val="none" w:sz="0" w:space="0" w:color="auto"/>
            <w:bottom w:val="none" w:sz="0" w:space="0" w:color="auto"/>
            <w:right w:val="none" w:sz="0" w:space="0" w:color="auto"/>
          </w:divBdr>
        </w:div>
        <w:div w:id="307442108">
          <w:marLeft w:val="0"/>
          <w:marRight w:val="0"/>
          <w:marTop w:val="0"/>
          <w:marBottom w:val="0"/>
          <w:divBdr>
            <w:top w:val="none" w:sz="0" w:space="0" w:color="auto"/>
            <w:left w:val="none" w:sz="0" w:space="0" w:color="auto"/>
            <w:bottom w:val="none" w:sz="0" w:space="0" w:color="auto"/>
            <w:right w:val="none" w:sz="0" w:space="0" w:color="auto"/>
          </w:divBdr>
        </w:div>
      </w:divsChild>
    </w:div>
    <w:div w:id="495270068">
      <w:bodyDiv w:val="1"/>
      <w:marLeft w:val="0"/>
      <w:marRight w:val="0"/>
      <w:marTop w:val="0"/>
      <w:marBottom w:val="0"/>
      <w:divBdr>
        <w:top w:val="none" w:sz="0" w:space="0" w:color="auto"/>
        <w:left w:val="none" w:sz="0" w:space="0" w:color="auto"/>
        <w:bottom w:val="none" w:sz="0" w:space="0" w:color="auto"/>
        <w:right w:val="none" w:sz="0" w:space="0" w:color="auto"/>
      </w:divBdr>
    </w:div>
    <w:div w:id="812018163">
      <w:bodyDiv w:val="1"/>
      <w:marLeft w:val="0"/>
      <w:marRight w:val="0"/>
      <w:marTop w:val="0"/>
      <w:marBottom w:val="0"/>
      <w:divBdr>
        <w:top w:val="none" w:sz="0" w:space="0" w:color="auto"/>
        <w:left w:val="none" w:sz="0" w:space="0" w:color="auto"/>
        <w:bottom w:val="none" w:sz="0" w:space="0" w:color="auto"/>
        <w:right w:val="none" w:sz="0" w:space="0" w:color="auto"/>
      </w:divBdr>
    </w:div>
    <w:div w:id="1244338789">
      <w:bodyDiv w:val="1"/>
      <w:marLeft w:val="0"/>
      <w:marRight w:val="0"/>
      <w:marTop w:val="0"/>
      <w:marBottom w:val="0"/>
      <w:divBdr>
        <w:top w:val="none" w:sz="0" w:space="0" w:color="auto"/>
        <w:left w:val="none" w:sz="0" w:space="0" w:color="auto"/>
        <w:bottom w:val="none" w:sz="0" w:space="0" w:color="auto"/>
        <w:right w:val="none" w:sz="0" w:space="0" w:color="auto"/>
      </w:divBdr>
    </w:div>
    <w:div w:id="1247809133">
      <w:bodyDiv w:val="1"/>
      <w:marLeft w:val="0"/>
      <w:marRight w:val="0"/>
      <w:marTop w:val="0"/>
      <w:marBottom w:val="0"/>
      <w:divBdr>
        <w:top w:val="none" w:sz="0" w:space="0" w:color="auto"/>
        <w:left w:val="none" w:sz="0" w:space="0" w:color="auto"/>
        <w:bottom w:val="none" w:sz="0" w:space="0" w:color="auto"/>
        <w:right w:val="none" w:sz="0" w:space="0" w:color="auto"/>
      </w:divBdr>
    </w:div>
    <w:div w:id="1305281106">
      <w:bodyDiv w:val="1"/>
      <w:marLeft w:val="0"/>
      <w:marRight w:val="0"/>
      <w:marTop w:val="0"/>
      <w:marBottom w:val="0"/>
      <w:divBdr>
        <w:top w:val="none" w:sz="0" w:space="0" w:color="auto"/>
        <w:left w:val="none" w:sz="0" w:space="0" w:color="auto"/>
        <w:bottom w:val="none" w:sz="0" w:space="0" w:color="auto"/>
        <w:right w:val="none" w:sz="0" w:space="0" w:color="auto"/>
      </w:divBdr>
    </w:div>
    <w:div w:id="1366977200">
      <w:bodyDiv w:val="1"/>
      <w:marLeft w:val="0"/>
      <w:marRight w:val="0"/>
      <w:marTop w:val="0"/>
      <w:marBottom w:val="0"/>
      <w:divBdr>
        <w:top w:val="none" w:sz="0" w:space="0" w:color="auto"/>
        <w:left w:val="none" w:sz="0" w:space="0" w:color="auto"/>
        <w:bottom w:val="none" w:sz="0" w:space="0" w:color="auto"/>
        <w:right w:val="none" w:sz="0" w:space="0" w:color="auto"/>
      </w:divBdr>
      <w:divsChild>
        <w:div w:id="1484733485">
          <w:marLeft w:val="0"/>
          <w:marRight w:val="0"/>
          <w:marTop w:val="0"/>
          <w:marBottom w:val="0"/>
          <w:divBdr>
            <w:top w:val="none" w:sz="0" w:space="0" w:color="auto"/>
            <w:left w:val="none" w:sz="0" w:space="0" w:color="auto"/>
            <w:bottom w:val="none" w:sz="0" w:space="0" w:color="auto"/>
            <w:right w:val="none" w:sz="0" w:space="0" w:color="auto"/>
          </w:divBdr>
        </w:div>
        <w:div w:id="547108233">
          <w:marLeft w:val="0"/>
          <w:marRight w:val="0"/>
          <w:marTop w:val="0"/>
          <w:marBottom w:val="0"/>
          <w:divBdr>
            <w:top w:val="none" w:sz="0" w:space="0" w:color="auto"/>
            <w:left w:val="none" w:sz="0" w:space="0" w:color="auto"/>
            <w:bottom w:val="none" w:sz="0" w:space="0" w:color="auto"/>
            <w:right w:val="none" w:sz="0" w:space="0" w:color="auto"/>
          </w:divBdr>
        </w:div>
      </w:divsChild>
    </w:div>
    <w:div w:id="1394238059">
      <w:bodyDiv w:val="1"/>
      <w:marLeft w:val="0"/>
      <w:marRight w:val="0"/>
      <w:marTop w:val="0"/>
      <w:marBottom w:val="0"/>
      <w:divBdr>
        <w:top w:val="none" w:sz="0" w:space="0" w:color="auto"/>
        <w:left w:val="none" w:sz="0" w:space="0" w:color="auto"/>
        <w:bottom w:val="none" w:sz="0" w:space="0" w:color="auto"/>
        <w:right w:val="none" w:sz="0" w:space="0" w:color="auto"/>
      </w:divBdr>
    </w:div>
    <w:div w:id="1462307056">
      <w:bodyDiv w:val="1"/>
      <w:marLeft w:val="0"/>
      <w:marRight w:val="0"/>
      <w:marTop w:val="0"/>
      <w:marBottom w:val="0"/>
      <w:divBdr>
        <w:top w:val="none" w:sz="0" w:space="0" w:color="auto"/>
        <w:left w:val="none" w:sz="0" w:space="0" w:color="auto"/>
        <w:bottom w:val="none" w:sz="0" w:space="0" w:color="auto"/>
        <w:right w:val="none" w:sz="0" w:space="0" w:color="auto"/>
      </w:divBdr>
    </w:div>
    <w:div w:id="1569262715">
      <w:bodyDiv w:val="1"/>
      <w:marLeft w:val="0"/>
      <w:marRight w:val="0"/>
      <w:marTop w:val="0"/>
      <w:marBottom w:val="0"/>
      <w:divBdr>
        <w:top w:val="none" w:sz="0" w:space="0" w:color="auto"/>
        <w:left w:val="none" w:sz="0" w:space="0" w:color="auto"/>
        <w:bottom w:val="none" w:sz="0" w:space="0" w:color="auto"/>
        <w:right w:val="none" w:sz="0" w:space="0" w:color="auto"/>
      </w:divBdr>
    </w:div>
    <w:div w:id="1619334156">
      <w:bodyDiv w:val="1"/>
      <w:marLeft w:val="0"/>
      <w:marRight w:val="0"/>
      <w:marTop w:val="0"/>
      <w:marBottom w:val="0"/>
      <w:divBdr>
        <w:top w:val="none" w:sz="0" w:space="0" w:color="auto"/>
        <w:left w:val="none" w:sz="0" w:space="0" w:color="auto"/>
        <w:bottom w:val="none" w:sz="0" w:space="0" w:color="auto"/>
        <w:right w:val="none" w:sz="0" w:space="0" w:color="auto"/>
      </w:divBdr>
    </w:div>
    <w:div w:id="1675568837">
      <w:bodyDiv w:val="1"/>
      <w:marLeft w:val="0"/>
      <w:marRight w:val="0"/>
      <w:marTop w:val="0"/>
      <w:marBottom w:val="0"/>
      <w:divBdr>
        <w:top w:val="none" w:sz="0" w:space="0" w:color="auto"/>
        <w:left w:val="none" w:sz="0" w:space="0" w:color="auto"/>
        <w:bottom w:val="none" w:sz="0" w:space="0" w:color="auto"/>
        <w:right w:val="none" w:sz="0" w:space="0" w:color="auto"/>
      </w:divBdr>
    </w:div>
    <w:div w:id="1718823068">
      <w:bodyDiv w:val="1"/>
      <w:marLeft w:val="0"/>
      <w:marRight w:val="0"/>
      <w:marTop w:val="0"/>
      <w:marBottom w:val="0"/>
      <w:divBdr>
        <w:top w:val="none" w:sz="0" w:space="0" w:color="auto"/>
        <w:left w:val="none" w:sz="0" w:space="0" w:color="auto"/>
        <w:bottom w:val="none" w:sz="0" w:space="0" w:color="auto"/>
        <w:right w:val="none" w:sz="0" w:space="0" w:color="auto"/>
      </w:divBdr>
    </w:div>
    <w:div w:id="1818182516">
      <w:bodyDiv w:val="1"/>
      <w:marLeft w:val="0"/>
      <w:marRight w:val="0"/>
      <w:marTop w:val="0"/>
      <w:marBottom w:val="0"/>
      <w:divBdr>
        <w:top w:val="none" w:sz="0" w:space="0" w:color="auto"/>
        <w:left w:val="none" w:sz="0" w:space="0" w:color="auto"/>
        <w:bottom w:val="none" w:sz="0" w:space="0" w:color="auto"/>
        <w:right w:val="none" w:sz="0" w:space="0" w:color="auto"/>
      </w:divBdr>
    </w:div>
    <w:div w:id="18444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justice/data-protection/document/international-transfers/adequacy/index_e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ometrika.srs.kg/statistics/65-sviedieniia-po-sboru-biomietrichieskikh-dannyk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t.kg/images/stories/docs/tematika/demo/Gotov.sbornik%202009-2013.pdf" TargetMode="External"/><Relationship Id="rId4" Type="http://schemas.microsoft.com/office/2007/relationships/stylesWithEffects" Target="stylesWithEffects.xml"/><Relationship Id="rId9" Type="http://schemas.openxmlformats.org/officeDocument/2006/relationships/hyperlink" Target="http://biometrika.srs.kg/statistics/116-na-11-marta-po-riespublikie-biomietrichieskuiu-r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9401-C7A0-4A99-B062-79D3C7FB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8812</Words>
  <Characters>50231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Dmitrik</dc:creator>
  <cp:lastModifiedBy>Nikolay Dmitrik</cp:lastModifiedBy>
  <cp:revision>10</cp:revision>
  <dcterms:created xsi:type="dcterms:W3CDTF">2015-05-08T10:02:00Z</dcterms:created>
  <dcterms:modified xsi:type="dcterms:W3CDTF">2015-05-20T11:24:00Z</dcterms:modified>
</cp:coreProperties>
</file>