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C2" w:rsidRDefault="00420CEB" w:rsidP="006211A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143510</wp:posOffset>
            </wp:positionV>
            <wp:extent cx="887730" cy="779780"/>
            <wp:effectExtent l="0" t="0" r="7620" b="127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146050</wp:posOffset>
            </wp:positionV>
            <wp:extent cx="962660" cy="829310"/>
            <wp:effectExtent l="0" t="0" r="8890" b="8890"/>
            <wp:wrapSquare wrapText="bothSides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252730</wp:posOffset>
            </wp:positionV>
            <wp:extent cx="636905" cy="628650"/>
            <wp:effectExtent l="0" t="0" r="0" b="0"/>
            <wp:wrapSquare wrapText="bothSides"/>
            <wp:docPr id="4" name="Picture 6" descr="Description: http://www.scout-kg.narod.ru/library/photo.simbl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www.scout-kg.narod.ru/library/photo.simbl/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DC2" w:rsidRDefault="00420CEB" w:rsidP="006211A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88900</wp:posOffset>
            </wp:positionV>
            <wp:extent cx="1621155" cy="334010"/>
            <wp:effectExtent l="0" t="0" r="0" b="889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22860</wp:posOffset>
            </wp:positionV>
            <wp:extent cx="741045" cy="568325"/>
            <wp:effectExtent l="0" t="0" r="1905" b="317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DC2" w:rsidRDefault="00152DC2" w:rsidP="006211A9">
      <w:pPr>
        <w:jc w:val="center"/>
        <w:rPr>
          <w:rFonts w:ascii="Arial Narrow" w:hAnsi="Arial Narrow"/>
          <w:b/>
          <w:sz w:val="24"/>
          <w:szCs w:val="24"/>
        </w:rPr>
      </w:pPr>
    </w:p>
    <w:p w:rsidR="00152DC2" w:rsidRDefault="00152DC2" w:rsidP="006211A9">
      <w:pPr>
        <w:jc w:val="center"/>
        <w:rPr>
          <w:rFonts w:ascii="Arial Narrow" w:hAnsi="Arial Narrow"/>
          <w:b/>
          <w:sz w:val="24"/>
          <w:szCs w:val="24"/>
        </w:rPr>
      </w:pPr>
    </w:p>
    <w:p w:rsidR="00152DC2" w:rsidRDefault="00420CEB" w:rsidP="006211A9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3329940" cy="1837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C2" w:rsidRPr="00AB06CD" w:rsidRDefault="00152DC2" w:rsidP="006211A9">
      <w:pPr>
        <w:jc w:val="center"/>
        <w:rPr>
          <w:rFonts w:ascii="Arial Narrow" w:hAnsi="Arial Narrow"/>
          <w:b/>
          <w:sz w:val="24"/>
          <w:szCs w:val="24"/>
        </w:rPr>
      </w:pPr>
      <w:r w:rsidRPr="00AB06CD">
        <w:rPr>
          <w:rFonts w:ascii="Arial Narrow" w:hAnsi="Arial Narrow"/>
          <w:b/>
          <w:sz w:val="24"/>
          <w:szCs w:val="24"/>
        </w:rPr>
        <w:t>Программа</w:t>
      </w:r>
    </w:p>
    <w:p w:rsidR="00152DC2" w:rsidRPr="00AB06CD" w:rsidRDefault="00152DC2" w:rsidP="006211A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B06CD">
        <w:rPr>
          <w:rFonts w:ascii="Arial Narrow" w:hAnsi="Arial Narrow"/>
          <w:sz w:val="24"/>
          <w:szCs w:val="24"/>
        </w:rPr>
        <w:t>Проведения недели празднования «Всемирного дня книги»</w:t>
      </w:r>
    </w:p>
    <w:p w:rsidR="00152DC2" w:rsidRPr="001E7F76" w:rsidRDefault="00152DC2" w:rsidP="006211A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B06CD">
        <w:rPr>
          <w:rFonts w:ascii="Arial Narrow" w:hAnsi="Arial Narrow"/>
          <w:sz w:val="24"/>
          <w:szCs w:val="24"/>
        </w:rPr>
        <w:t>по инициативе Министерства образования и науки КР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52DC2" w:rsidRPr="00AB06CD" w:rsidRDefault="00152DC2" w:rsidP="006211A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B06CD">
        <w:rPr>
          <w:rFonts w:ascii="Arial Narrow" w:hAnsi="Arial Narrow"/>
          <w:sz w:val="24"/>
          <w:szCs w:val="24"/>
        </w:rPr>
        <w:t>с 20 по 2</w:t>
      </w:r>
      <w:r>
        <w:rPr>
          <w:rFonts w:ascii="Arial Narrow" w:hAnsi="Arial Narrow"/>
          <w:sz w:val="24"/>
          <w:szCs w:val="24"/>
        </w:rPr>
        <w:t>6</w:t>
      </w:r>
      <w:r w:rsidRPr="00AB06CD">
        <w:rPr>
          <w:rFonts w:ascii="Arial Narrow" w:hAnsi="Arial Narrow"/>
          <w:sz w:val="24"/>
          <w:szCs w:val="24"/>
        </w:rPr>
        <w:t xml:space="preserve"> апреля 2015 года</w:t>
      </w:r>
    </w:p>
    <w:p w:rsidR="00152DC2" w:rsidRPr="00AB06CD" w:rsidRDefault="00152DC2" w:rsidP="006211A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94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4651"/>
        <w:gridCol w:w="3186"/>
      </w:tblGrid>
      <w:tr w:rsidR="00152DC2" w:rsidRPr="00A31E57" w:rsidTr="00A31E57">
        <w:trPr>
          <w:trHeight w:val="490"/>
        </w:trPr>
        <w:tc>
          <w:tcPr>
            <w:tcW w:w="1646" w:type="dxa"/>
            <w:shd w:val="clear" w:color="auto" w:fill="5B9BD5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>Дата</w:t>
            </w:r>
          </w:p>
        </w:tc>
        <w:tc>
          <w:tcPr>
            <w:tcW w:w="4651" w:type="dxa"/>
            <w:shd w:val="clear" w:color="auto" w:fill="5B9BD5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86" w:type="dxa"/>
            <w:shd w:val="clear" w:color="auto" w:fill="5B9BD5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>Место проведения</w:t>
            </w:r>
          </w:p>
        </w:tc>
      </w:tr>
      <w:tr w:rsidR="00152DC2" w:rsidRPr="00A31E57" w:rsidTr="00A31E57">
        <w:trPr>
          <w:trHeight w:val="227"/>
        </w:trPr>
        <w:tc>
          <w:tcPr>
            <w:tcW w:w="9483" w:type="dxa"/>
            <w:gridSpan w:val="3"/>
            <w:shd w:val="clear" w:color="auto" w:fill="BDD6EE"/>
          </w:tcPr>
          <w:p w:rsidR="00152DC2" w:rsidRPr="00A31E57" w:rsidRDefault="00152DC2" w:rsidP="00A31E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>20 апреля</w:t>
            </w:r>
          </w:p>
        </w:tc>
      </w:tr>
      <w:tr w:rsidR="00152DC2" w:rsidRPr="00A31E57" w:rsidTr="00A31E57">
        <w:trPr>
          <w:trHeight w:val="2197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20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9.00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20 апреля в 11.00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Пресс-конференция с участием </w:t>
            </w:r>
            <w:r w:rsidRPr="001E7F76">
              <w:rPr>
                <w:rFonts w:ascii="Arial Narrow" w:hAnsi="Arial Narrow" w:cs="Arial"/>
                <w:sz w:val="24"/>
                <w:szCs w:val="24"/>
              </w:rPr>
              <w:t>министра образования и науки КР</w:t>
            </w: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>Национальной библиотеки, Р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>Б</w:t>
            </w:r>
            <w:r>
              <w:rPr>
                <w:rFonts w:ascii="Arial Narrow" w:hAnsi="Arial Narrow" w:cs="Arial"/>
                <w:sz w:val="24"/>
                <w:szCs w:val="24"/>
              </w:rPr>
              <w:t>ДЮ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им.Баялинова, ЮСАИД «Читаем вместе», представителей ЮНИСЕФ, фонда Ага-Хан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Цель пресс-конференции – официальное открытие Недели Всемирного Дня книги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Пресс-конференция с участием зам. министра культуры, информации и туризма КР, 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>Национальной библиотеки, РБ</w:t>
            </w:r>
            <w:r>
              <w:rPr>
                <w:rFonts w:ascii="Arial Narrow" w:hAnsi="Arial Narrow" w:cs="Arial"/>
                <w:sz w:val="24"/>
                <w:szCs w:val="24"/>
              </w:rPr>
              <w:t>ЮД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им.Баялинова, ЮСАИД «Читаем вместе», ЮНИСЕФ, фонда Ага-Хан, книжная палата, союз писателей и др.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Пресс-зал «Вечернего Бишкека», </w:t>
            </w:r>
            <w:r w:rsidRPr="00A31E57">
              <w:rPr>
                <w:rFonts w:ascii="Arial" w:hAnsi="Arial" w:cs="Arial"/>
              </w:rPr>
              <w:t>ул.Усенбаева 2.,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КАБАР</w:t>
            </w:r>
          </w:p>
        </w:tc>
      </w:tr>
      <w:tr w:rsidR="00152DC2" w:rsidRPr="00A31E57" w:rsidTr="00A31E57">
        <w:trPr>
          <w:trHeight w:val="644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20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12.00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</w:t>
            </w: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Б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ДЮ</w:t>
            </w: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 xml:space="preserve"> им.Баялинова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/>
                <w:iCs/>
                <w:sz w:val="24"/>
                <w:szCs w:val="24"/>
                <w:shd w:val="clear" w:color="auto" w:fill="FFFFFF"/>
              </w:rPr>
              <w:t xml:space="preserve">Вечер поэзии. Поэту Жолону Мамытову - 75 лет. "Журоктон чыккан ырлар" 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</w:t>
            </w:r>
            <w:r w:rsidRPr="00A31E57"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ДЮ</w:t>
            </w:r>
            <w:r w:rsidRPr="00A31E57">
              <w:rPr>
                <w:rFonts w:ascii="Arial Narrow" w:hAnsi="Arial Narrow"/>
                <w:sz w:val="24"/>
                <w:szCs w:val="24"/>
              </w:rPr>
              <w:t xml:space="preserve"> им.Баялинова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982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20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15.00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ЮНИСЕФ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«В гостях у волшебной сказки»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- мероприятие по чтению сказок и предоставление двух комплектов по развитию детей в раннем возрасте «Волшебный сундучок» ЮНИСЕФ в игровую комнату детского отделения Национального центра </w:t>
            </w:r>
            <w:r w:rsidRPr="00A31E57">
              <w:rPr>
                <w:rFonts w:ascii="Arial Narrow" w:hAnsi="Arial Narrow" w:cs="Arial"/>
                <w:sz w:val="24"/>
                <w:szCs w:val="24"/>
                <w:lang w:val="en-US"/>
              </w:rPr>
              <w:t>o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нкологии, НПО «Помогать легко», 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Национальный центр онкологии Кыргызской Республики, детское отделение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НПО «Помогать легко»</w:t>
            </w:r>
          </w:p>
        </w:tc>
      </w:tr>
      <w:tr w:rsidR="00152DC2" w:rsidRPr="00A31E57" w:rsidTr="00A31E57">
        <w:trPr>
          <w:trHeight w:val="982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lastRenderedPageBreak/>
              <w:t>20 апреля-24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 xml:space="preserve">Молодежная организация </w:t>
            </w:r>
            <w:r w:rsidRPr="00A31E57">
              <w:rPr>
                <w:rFonts w:ascii="Arial Narrow" w:hAnsi="Arial Narrow" w:cs="Tahoma"/>
                <w:b/>
                <w:sz w:val="24"/>
                <w:szCs w:val="24"/>
                <w:shd w:val="clear" w:color="auto" w:fill="FFFFFF"/>
              </w:rPr>
              <w:t xml:space="preserve">AIESEC in Kyrgyzstan </w:t>
            </w:r>
            <w:r w:rsidRPr="00A31E57">
              <w:rPr>
                <w:rFonts w:ascii="Arial Narrow" w:hAnsi="Arial Narrow" w:cs="Tahoma"/>
                <w:sz w:val="24"/>
                <w:szCs w:val="24"/>
                <w:shd w:val="clear" w:color="auto" w:fill="FFFFFF"/>
              </w:rPr>
              <w:t xml:space="preserve">проведет в школах интерактивный день книги 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shd w:val="clear" w:color="auto" w:fill="FFFFFF"/>
                <w:lang w:eastAsia="ru-RU"/>
              </w:rPr>
              <w:t>Школы Бишкека №26,№13,№12,№4,№17, №70,№64,№37,№61,№29</w:t>
            </w:r>
          </w:p>
          <w:p w:rsidR="00152DC2" w:rsidRPr="00A31E57" w:rsidRDefault="00152DC2" w:rsidP="00A31E57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shd w:val="clear" w:color="auto" w:fill="FFFFFF"/>
                <w:lang w:eastAsia="ru-RU"/>
              </w:rPr>
              <w:t>№1, №38, №65, №10, №21, №45, №51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982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20-24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>Фонд Ага Хан</w:t>
            </w:r>
            <w:r w:rsidRPr="00A31E5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В 67 Родительских Ресурсных Центрах  (РРЦ) в Ошской и Нарынской областях при школьных и сельских библиотеках Фондом Ага Хан будут проводится мероприятия «Читаем Вместе» с участием детей и родителей 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67 целевых РРЦ при школах и при сельских библиотек в Ошской и Нарынской областях </w:t>
            </w:r>
          </w:p>
        </w:tc>
      </w:tr>
      <w:tr w:rsidR="00152DC2" w:rsidRPr="00A31E57" w:rsidTr="00A31E57">
        <w:trPr>
          <w:trHeight w:val="982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20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  <w:t xml:space="preserve">Интеллектуальный проект "IQ Challenge"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  <w:t>Проведение викторины на тему книг и писателей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hd w:val="clear" w:color="auto" w:fill="FFFFFF"/>
              <w:spacing w:after="0" w:line="240" w:lineRule="auto"/>
              <w:rPr>
                <w:rFonts w:ascii="Arial Narrow" w:hAnsi="Arial Narrow" w:cs="Helvetica"/>
                <w:sz w:val="24"/>
                <w:szCs w:val="24"/>
                <w:shd w:val="clear" w:color="auto" w:fill="FFFFFF"/>
                <w:lang w:eastAsia="ru-RU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shd w:val="clear" w:color="auto" w:fill="FFFFFF"/>
                <w:lang w:eastAsia="ru-RU"/>
              </w:rPr>
              <w:t>Арт-кафе «Золотой дракон»</w:t>
            </w:r>
          </w:p>
        </w:tc>
      </w:tr>
      <w:tr w:rsidR="00152DC2" w:rsidRPr="00A31E57" w:rsidTr="00A31E57">
        <w:trPr>
          <w:trHeight w:val="219"/>
        </w:trPr>
        <w:tc>
          <w:tcPr>
            <w:tcW w:w="9483" w:type="dxa"/>
            <w:gridSpan w:val="3"/>
            <w:shd w:val="clear" w:color="auto" w:fill="9CC2E5"/>
          </w:tcPr>
          <w:p w:rsidR="00152DC2" w:rsidRPr="00A31E57" w:rsidRDefault="00152DC2" w:rsidP="00A31E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>21 апреля</w:t>
            </w:r>
          </w:p>
          <w:p w:rsidR="00152DC2" w:rsidRPr="00A31E57" w:rsidRDefault="00152DC2" w:rsidP="00A31E5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757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21 апреля – 24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ЮНИСЕФ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«Уй-було окуялары»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- демонстрация по телевидению телесериала «Семейные истории», изготовленных ЮНИСЕФ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Студия «Баластан»</w:t>
            </w:r>
          </w:p>
        </w:tc>
      </w:tr>
      <w:tr w:rsidR="00152DC2" w:rsidRPr="00A31E57" w:rsidTr="00A31E57">
        <w:trPr>
          <w:trHeight w:val="1836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20-24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>ЮНИСЕФ</w:t>
            </w:r>
            <w:r w:rsidRPr="00A31E57">
              <w:rPr>
                <w:rFonts w:ascii="Arial Narrow" w:hAnsi="Arial Narrow"/>
                <w:sz w:val="24"/>
                <w:szCs w:val="24"/>
              </w:rPr>
              <w:t>/</w:t>
            </w:r>
            <w:r w:rsidRPr="00A31E57">
              <w:rPr>
                <w:rFonts w:ascii="Arial Narrow" w:hAnsi="Arial Narrow"/>
                <w:b/>
                <w:sz w:val="24"/>
                <w:szCs w:val="24"/>
              </w:rPr>
              <w:t>Национальная Библиотека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В 26 целевых библиотеках, в которых при содействии ЮНИСЕФ созданы ресурсные уголки семейного чтения в Чуйской, Иссык-кульской, Таласской, Джалал-Абадской, Баткенской областях будут проводится мероприятия, посвященные Всемирному Дню книги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26 целевых библиотек Чуйской, Иссык-кульской, Таласской, Джалал-Абадской, Баткенской областях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Координатор – Национальная Библиотека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866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21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16.00-18.00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ЮНИСЕФ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«Как подружить ребенка с книгой»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- мастер-класс, читающие родители делятся опытом семейного чтения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РБДЮ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им.Баялинова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1189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21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ЮСАИД «Читаем вместе»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«Читающие семьи»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Целевые школы проекта «Читаем вместе» по Ысык-Атинскому району Чуйской обл.  и Лейлекскому району Баткенской обл.</w:t>
            </w:r>
          </w:p>
        </w:tc>
      </w:tr>
      <w:tr w:rsidR="00152DC2" w:rsidRPr="00A31E57" w:rsidTr="00A31E57">
        <w:trPr>
          <w:trHeight w:val="193"/>
        </w:trPr>
        <w:tc>
          <w:tcPr>
            <w:tcW w:w="9483" w:type="dxa"/>
            <w:gridSpan w:val="3"/>
            <w:shd w:val="clear" w:color="auto" w:fill="BDD6EE"/>
          </w:tcPr>
          <w:p w:rsidR="00152DC2" w:rsidRPr="00A31E57" w:rsidRDefault="00152DC2" w:rsidP="00A31E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22 апреля</w:t>
            </w:r>
          </w:p>
        </w:tc>
      </w:tr>
      <w:tr w:rsidR="00152DC2" w:rsidRPr="00A31E57" w:rsidTr="00A31E57">
        <w:trPr>
          <w:trHeight w:val="990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22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12.00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РБДЮ</w:t>
            </w: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 xml:space="preserve"> им.Баялинова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/>
                <w:iCs/>
                <w:sz w:val="24"/>
                <w:szCs w:val="24"/>
                <w:shd w:val="clear" w:color="auto" w:fill="FFFFFF"/>
              </w:rPr>
              <w:t>Чтения "Тынчтык жана согуш" произведения Суйунбая  Эралиева, народного поэта КР  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РБДЮ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им.Баялинова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1025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iCs/>
                <w:sz w:val="24"/>
                <w:szCs w:val="24"/>
                <w:shd w:val="clear" w:color="auto" w:fill="FFFFFF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ЮСАИД «Читаем вместе»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«Читающие семьи»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Целевые школы проекта «Читаем вместе» по Кадамжайскому району Баткенской обл.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1202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iCs/>
                <w:sz w:val="24"/>
                <w:szCs w:val="24"/>
                <w:shd w:val="clear" w:color="auto" w:fill="FFFFFF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ЮСАИД «Читаем вместе»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«Библиодень»- Чтение книг с родителями,  с известными выпускниками школ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Целевые школы проекта ЮСАИД «Читаем вместе» по Кеминскому району Чуйской обл.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1202"/>
        </w:trPr>
        <w:tc>
          <w:tcPr>
            <w:tcW w:w="1646" w:type="dxa"/>
          </w:tcPr>
          <w:p w:rsidR="00152DC2" w:rsidRPr="009A7BD1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Arial Narrow" w:hAnsi="Arial Narrow" w:cs="Arial"/>
                <w:sz w:val="24"/>
                <w:szCs w:val="24"/>
              </w:rPr>
              <w:t>апреля</w:t>
            </w:r>
          </w:p>
        </w:tc>
        <w:tc>
          <w:tcPr>
            <w:tcW w:w="4651" w:type="dxa"/>
          </w:tcPr>
          <w:p w:rsidR="00152DC2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Студенты БФЭА</w:t>
            </w:r>
          </w:p>
          <w:p w:rsidR="00152DC2" w:rsidRPr="009A7BD1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A7BD1">
              <w:rPr>
                <w:rFonts w:ascii="Arial Narrow" w:hAnsi="Arial Narrow" w:cs="Arial"/>
                <w:sz w:val="24"/>
                <w:szCs w:val="24"/>
              </w:rPr>
              <w:t>Посещение Военно-Антоновского детского дома-интерната, чтение книг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Военно-Антоновский детский дом-интернат</w:t>
            </w:r>
          </w:p>
        </w:tc>
      </w:tr>
      <w:tr w:rsidR="00152DC2" w:rsidRPr="00A31E57" w:rsidTr="00A31E57">
        <w:trPr>
          <w:trHeight w:val="382"/>
        </w:trPr>
        <w:tc>
          <w:tcPr>
            <w:tcW w:w="9483" w:type="dxa"/>
            <w:gridSpan w:val="3"/>
            <w:shd w:val="clear" w:color="auto" w:fill="BDD6EE"/>
          </w:tcPr>
          <w:p w:rsidR="00152DC2" w:rsidRPr="00A31E57" w:rsidRDefault="00152DC2" w:rsidP="00A31E57">
            <w:pPr>
              <w:tabs>
                <w:tab w:val="left" w:pos="7245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23 апреля</w:t>
            </w:r>
          </w:p>
        </w:tc>
      </w:tr>
      <w:tr w:rsidR="00152DC2" w:rsidRPr="00A31E57" w:rsidTr="00A31E57">
        <w:trPr>
          <w:trHeight w:val="1266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11.00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Министерство Культуры, туризма и информации КР, Национальный комитет по чтению.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52DC2" w:rsidRPr="00A31E57" w:rsidRDefault="00152DC2" w:rsidP="00A31E57">
            <w:pPr>
              <w:shd w:val="clear" w:color="auto" w:fill="FFFFFF"/>
              <w:spacing w:after="0" w:line="240" w:lineRule="auto"/>
              <w:rPr>
                <w:rFonts w:ascii="Arial Narrow" w:hAnsi="Arial Narrow"/>
                <w:iCs/>
                <w:sz w:val="24"/>
                <w:szCs w:val="24"/>
                <w:lang w:eastAsia="ru-RU"/>
              </w:rPr>
            </w:pPr>
          </w:p>
          <w:p w:rsidR="00152DC2" w:rsidRPr="00A31E57" w:rsidRDefault="00152DC2" w:rsidP="00A31E57">
            <w:pPr>
              <w:pStyle w:val="ab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ru-RU"/>
              </w:rPr>
              <w:t xml:space="preserve">Площадка «Келгиле окуйбуз» </w:t>
            </w:r>
            <w:r w:rsidRPr="00A31E57">
              <w:rPr>
                <w:rFonts w:ascii="Arial Narrow" w:hAnsi="Arial Narrow"/>
                <w:sz w:val="24"/>
                <w:szCs w:val="24"/>
                <w:highlight w:val="yellow"/>
                <w:lang w:val="ky-KG"/>
              </w:rPr>
              <w:t xml:space="preserve"> </w:t>
            </w:r>
          </w:p>
          <w:p w:rsidR="00152DC2" w:rsidRPr="00A31E57" w:rsidRDefault="00152DC2" w:rsidP="00D5343F">
            <w:pPr>
              <w:pStyle w:val="ab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ru-RU"/>
              </w:rPr>
              <w:t xml:space="preserve">                    Громкое чтение, презентации книг, чтение стихов, </w:t>
            </w:r>
          </w:p>
          <w:p w:rsidR="00152DC2" w:rsidRPr="00A31E57" w:rsidRDefault="00152DC2" w:rsidP="00D5343F">
            <w:pPr>
              <w:pStyle w:val="ab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ru-RU"/>
              </w:rPr>
              <w:t xml:space="preserve">                    театрализованные представления по книгам</w:t>
            </w:r>
          </w:p>
          <w:p w:rsidR="00152DC2" w:rsidRPr="00A31E57" w:rsidRDefault="00152DC2" w:rsidP="00A31E57">
            <w:pPr>
              <w:pStyle w:val="ab"/>
              <w:shd w:val="clear" w:color="auto" w:fill="FFFFFF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участники – писатели, поэты, школьники младших классов, в том числе целевые школы проекта </w:t>
            </w:r>
            <w:r w:rsidRPr="00A31E57">
              <w:rPr>
                <w:rFonts w:ascii="Arial Narrow" w:hAnsi="Arial Narrow"/>
                <w:sz w:val="24"/>
                <w:szCs w:val="24"/>
              </w:rPr>
              <w:t>USAID</w:t>
            </w:r>
            <w:r w:rsidRPr="00A31E57">
              <w:rPr>
                <w:rFonts w:ascii="Arial Narrow" w:hAnsi="Arial Narrow"/>
                <w:sz w:val="24"/>
                <w:szCs w:val="24"/>
                <w:lang w:val="ru-RU"/>
              </w:rPr>
              <w:t xml:space="preserve"> «Читаем вместе»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1"/>
              </w:numPr>
              <w:shd w:val="clear" w:color="auto" w:fill="FFFFFF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Площадка-выставка “ Книжки малышки своими руками” конкурс в рамках проекта </w:t>
            </w:r>
            <w:r w:rsidRPr="00A31E57">
              <w:rPr>
                <w:rFonts w:ascii="Arial Narrow" w:hAnsi="Arial Narrow"/>
                <w:sz w:val="24"/>
                <w:szCs w:val="24"/>
              </w:rPr>
              <w:t>USAID</w:t>
            </w:r>
            <w:r w:rsidRPr="00A31E57">
              <w:rPr>
                <w:rFonts w:ascii="Arial Narrow" w:hAnsi="Arial Narrow"/>
                <w:sz w:val="24"/>
                <w:szCs w:val="24"/>
                <w:lang w:val="ru-RU"/>
              </w:rPr>
              <w:t xml:space="preserve"> «Читаем вместе»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1"/>
              </w:numPr>
              <w:shd w:val="clear" w:color="auto" w:fill="FFFFFF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Инцинировка любимых Сказок  - проект </w:t>
            </w:r>
            <w:r w:rsidRPr="00A31E57">
              <w:rPr>
                <w:rFonts w:ascii="Arial Narrow" w:hAnsi="Arial Narrow"/>
                <w:sz w:val="24"/>
                <w:szCs w:val="24"/>
              </w:rPr>
              <w:t>USAID</w:t>
            </w:r>
            <w:r w:rsidRPr="00A31E57">
              <w:rPr>
                <w:rFonts w:ascii="Arial Narrow" w:hAnsi="Arial Narrow"/>
                <w:sz w:val="24"/>
                <w:szCs w:val="24"/>
                <w:lang w:val="ru-RU"/>
              </w:rPr>
              <w:t xml:space="preserve"> «Читаем вместе»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1"/>
              </w:numPr>
              <w:shd w:val="clear" w:color="auto" w:fill="FFFFFF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ru-RU"/>
              </w:rPr>
              <w:t xml:space="preserve">Игровая площадка «Китеп менен </w:t>
            </w:r>
            <w:r w:rsidRPr="00A31E57">
              <w:rPr>
                <w:rFonts w:cs="Calibri"/>
                <w:sz w:val="24"/>
                <w:szCs w:val="24"/>
                <w:lang w:val="ky-KG"/>
              </w:rPr>
              <w:t>ө</w:t>
            </w:r>
            <w:r w:rsidRPr="00A31E57">
              <w:rPr>
                <w:rFonts w:ascii="Arial Narrow" w:hAnsi="Arial Narrow" w:cs="Arial Narrow"/>
                <w:sz w:val="24"/>
                <w:szCs w:val="24"/>
                <w:lang w:val="ky-KG"/>
              </w:rPr>
              <w:t>с</w:t>
            </w:r>
            <w:r w:rsidRPr="00A31E57">
              <w:rPr>
                <w:rFonts w:cs="Calibri"/>
                <w:sz w:val="24"/>
                <w:szCs w:val="24"/>
                <w:lang w:val="ky-KG"/>
              </w:rPr>
              <w:t>ө</w:t>
            </w:r>
            <w:r w:rsidRPr="00A31E57">
              <w:rPr>
                <w:rFonts w:ascii="Arial Narrow" w:hAnsi="Arial Narrow" w:cs="Times New Roman UniToktom"/>
                <w:sz w:val="24"/>
                <w:szCs w:val="24"/>
                <w:lang w:val="ky-KG"/>
              </w:rPr>
              <w:t>б</w:t>
            </w:r>
            <w:r w:rsidRPr="00A31E57">
              <w:rPr>
                <w:rFonts w:cs="Calibri"/>
                <w:sz w:val="24"/>
                <w:szCs w:val="24"/>
                <w:lang w:val="ky-KG"/>
              </w:rPr>
              <w:t>ү</w:t>
            </w:r>
            <w:r w:rsidRPr="00A31E57">
              <w:rPr>
                <w:rFonts w:ascii="Arial Narrow" w:hAnsi="Arial Narrow" w:cs="Arial Narrow"/>
                <w:sz w:val="24"/>
                <w:szCs w:val="24"/>
                <w:lang w:val="ky-KG"/>
              </w:rPr>
              <w:t>з</w:t>
            </w:r>
            <w:r w:rsidRPr="00A31E57">
              <w:rPr>
                <w:rFonts w:ascii="Arial Narrow" w:hAnsi="Arial Narrow"/>
                <w:sz w:val="24"/>
                <w:szCs w:val="24"/>
                <w:lang w:val="ru-RU"/>
              </w:rPr>
              <w:t>»</w:t>
            </w:r>
          </w:p>
          <w:p w:rsidR="00152DC2" w:rsidRPr="00A31E57" w:rsidRDefault="00152DC2" w:rsidP="00D5343F">
            <w:pPr>
              <w:pStyle w:val="ab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                     Мячи, фрисби, боулинг, тюбез, настольные игры, </w:t>
            </w:r>
          </w:p>
          <w:p w:rsidR="00152DC2" w:rsidRPr="00A31E57" w:rsidRDefault="00152DC2" w:rsidP="00D5343F">
            <w:pPr>
              <w:pStyle w:val="ab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                     поле чудес и др.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Площадка талантов – Занимательная мастерская </w:t>
            </w:r>
          </w:p>
          <w:p w:rsidR="00152DC2" w:rsidRPr="00A31E57" w:rsidRDefault="00152DC2" w:rsidP="00D5343F">
            <w:pPr>
              <w:pStyle w:val="ab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                     конкурсы рисунков,   Поделки, квилинг, оригами,</w:t>
            </w:r>
          </w:p>
          <w:p w:rsidR="00152DC2" w:rsidRPr="00A31E57" w:rsidRDefault="00152DC2" w:rsidP="00D5343F">
            <w:pPr>
              <w:pStyle w:val="ab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                     рамки  для картинок, чехлы для гаджетов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Мастер класс по изготовлению “Книжек малышек” , “ Закладок для книг”- проект </w:t>
            </w:r>
            <w:r w:rsidRPr="00A31E57">
              <w:rPr>
                <w:rFonts w:ascii="Arial Narrow" w:hAnsi="Arial Narrow"/>
                <w:sz w:val="24"/>
                <w:szCs w:val="24"/>
              </w:rPr>
              <w:t>USAID</w:t>
            </w:r>
            <w:r w:rsidRPr="00A31E57">
              <w:rPr>
                <w:rFonts w:ascii="Arial Narrow" w:hAnsi="Arial Narrow"/>
                <w:sz w:val="24"/>
                <w:szCs w:val="24"/>
                <w:lang w:val="ru-RU"/>
              </w:rPr>
              <w:t xml:space="preserve"> «Читаем вместе»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Площадка -  “Рисунки на асфальте” </w:t>
            </w: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lastRenderedPageBreak/>
              <w:t>(цветные мелки, призы)</w:t>
            </w:r>
          </w:p>
          <w:p w:rsidR="00152DC2" w:rsidRPr="00A31E57" w:rsidRDefault="00152DC2" w:rsidP="00D5343F">
            <w:pPr>
              <w:pStyle w:val="ab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-проект USAID «Читаем вместе»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Площадка -  “Америка борбору” </w:t>
            </w:r>
          </w:p>
          <w:p w:rsidR="00152DC2" w:rsidRPr="00A31E57" w:rsidRDefault="00152DC2" w:rsidP="00D5343F">
            <w:pPr>
              <w:pStyle w:val="ab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                    Раздатка, выставка книг, выставка мультимедийного</w:t>
            </w:r>
          </w:p>
          <w:p w:rsidR="00152DC2" w:rsidRPr="00A31E57" w:rsidRDefault="00152DC2" w:rsidP="00D5343F">
            <w:pPr>
              <w:pStyle w:val="ab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                    оборудования (электронные книги (кинделы), планшеты, </w:t>
            </w:r>
          </w:p>
          <w:p w:rsidR="00152DC2" w:rsidRPr="00A31E57" w:rsidRDefault="00152DC2" w:rsidP="00D5343F">
            <w:pPr>
              <w:pStyle w:val="ab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                    аудиокниги и др.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Площадка  - “Поле чудес”  викторины, конкурсы- </w:t>
            </w:r>
            <w:r w:rsidRPr="00A31E5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проект USAID «Читаем вместе»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Театральная  площадка- настольный кукольный театр, представление кукольного театра “Рабаят”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Флеш-моб  - “Мен китепти с</w:t>
            </w:r>
            <w:r w:rsidRPr="00A31E57">
              <w:rPr>
                <w:rFonts w:cs="Calibri"/>
                <w:sz w:val="24"/>
                <w:szCs w:val="24"/>
                <w:lang w:val="ky-KG"/>
              </w:rPr>
              <w:t>ү</w:t>
            </w:r>
            <w:r w:rsidRPr="00A31E57">
              <w:rPr>
                <w:rFonts w:ascii="Arial Narrow" w:hAnsi="Arial Narrow" w:cs="Arial Narrow"/>
                <w:sz w:val="24"/>
                <w:szCs w:val="24"/>
                <w:lang w:val="ky-KG"/>
              </w:rPr>
              <w:t>й</w:t>
            </w:r>
            <w:r w:rsidRPr="00A31E57">
              <w:rPr>
                <w:rFonts w:cs="Calibri"/>
                <w:sz w:val="24"/>
                <w:szCs w:val="24"/>
                <w:lang w:val="ky-KG"/>
              </w:rPr>
              <w:t>ө</w:t>
            </w:r>
            <w:r w:rsidRPr="00A31E57">
              <w:rPr>
                <w:rFonts w:ascii="Arial Narrow" w:hAnsi="Arial Narrow" w:cs="Arial Narrow"/>
                <w:sz w:val="24"/>
                <w:szCs w:val="24"/>
                <w:lang w:val="ky-KG"/>
              </w:rPr>
              <w:t>м”</w:t>
            </w:r>
          </w:p>
          <w:p w:rsidR="00152DC2" w:rsidRPr="00A31E57" w:rsidRDefault="00152DC2" w:rsidP="005C5BED">
            <w:pPr>
              <w:pStyle w:val="ab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Акция  -“Как пройти в библиотеку” (листовки, закладки)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lastRenderedPageBreak/>
              <w:t>Площадь Курманжан-Датка, перед кт «Ала-Тоо»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iCs/>
                <w:sz w:val="24"/>
                <w:szCs w:val="24"/>
                <w:lang w:eastAsia="ru-RU"/>
              </w:rPr>
            </w:pP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lastRenderedPageBreak/>
              <w:t>23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11.00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Национальная библиотека Кыргызской Республики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Книжно-иллюстративная выставка, посвященная Дню книги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День поэзии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Национальная библиотека Кыргызской Республики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iCs/>
                <w:sz w:val="24"/>
                <w:szCs w:val="24"/>
                <w:lang w:eastAsia="ru-RU"/>
              </w:rPr>
            </w:pP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ЮСАИД « Читаем вместе»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Встреча школьников с местным писателем А.Абытовой;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Областная библиотека Баткена;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iCs/>
                <w:sz w:val="24"/>
                <w:szCs w:val="24"/>
                <w:lang w:eastAsia="ru-RU"/>
              </w:rPr>
            </w:pP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ЮСАИД « Читаем вместе»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Итоги конкурса по изготовлению книжек-малышек; Церемония награждения победителей.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Областная и районные детские библиотеки;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ЮСАИД « Читаем вместе»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Конкурс «Жаш окурман»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Целевые школы проекта «Читаем вместе» Манасского района Таласской обл.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ЮСАИД «Читаем вместе»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Круглый стол «Китеп акыл дуйносунун бай казынасы»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Целевые школы проекта ЮСАИД «Читаем вместе» Карабууринского  района Таласской обл.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2207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11.00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Министерство Культуры, туризма и информации КР, Национальный комитет по чтению.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Выставка детской книги и детского творчества на Площадь им. Курманжан Датка  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Площадь им. Курманжан Датка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14.00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 xml:space="preserve">Торжественное открытие Праздника книги. 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>Приветственная речь представителей Министерства образования и науки КР и Министерства культуры, информации и спорта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Выступления деятелей культуры, </w:t>
            </w:r>
          </w:p>
          <w:p w:rsidR="00152DC2" w:rsidRPr="00A31E57" w:rsidRDefault="00152DC2" w:rsidP="00A31E5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Наргаждение победителей конкурса “Книжки малышки своими руками” конкурс в рамках проекта </w:t>
            </w:r>
            <w:r w:rsidRPr="00A31E57">
              <w:rPr>
                <w:rFonts w:ascii="Arial Narrow" w:hAnsi="Arial Narrow"/>
                <w:sz w:val="24"/>
                <w:szCs w:val="24"/>
              </w:rPr>
              <w:t>USAID «Читаем вместе»</w:t>
            </w:r>
          </w:p>
          <w:p w:rsidR="00152DC2" w:rsidRPr="00A31E57" w:rsidRDefault="00152DC2" w:rsidP="00A31E5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Наргаждение победителей конкурса на лучшую книгу года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Площадь им. Курманжан Датка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18.00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hd w:val="clear" w:color="auto" w:fill="F6F7F8"/>
              <w:spacing w:after="0" w:line="240" w:lineRule="auto"/>
              <w:rPr>
                <w:rFonts w:ascii="Arial Narrow" w:hAnsi="Arial Narrow" w:cs="Helvetica"/>
                <w:b/>
                <w:sz w:val="24"/>
                <w:szCs w:val="24"/>
                <w:lang w:eastAsia="ru-RU"/>
              </w:rPr>
            </w:pPr>
            <w:r w:rsidRPr="00A31E57">
              <w:rPr>
                <w:rFonts w:ascii="Arial Narrow" w:hAnsi="Arial Narrow" w:cs="Helvetica"/>
                <w:b/>
                <w:sz w:val="24"/>
                <w:szCs w:val="24"/>
                <w:lang w:eastAsia="ru-RU"/>
              </w:rPr>
              <w:t>Центр дополнительного образования АУЦА совместно с Family театром</w:t>
            </w:r>
          </w:p>
          <w:p w:rsidR="00152DC2" w:rsidRPr="00A31E57" w:rsidRDefault="00152DC2" w:rsidP="00A31E57">
            <w:pPr>
              <w:shd w:val="clear" w:color="auto" w:fill="F6F7F8"/>
              <w:spacing w:after="0" w:line="240" w:lineRule="auto"/>
              <w:rPr>
                <w:rFonts w:ascii="Arial Narrow" w:hAnsi="Arial Narrow" w:cs="Helvetica"/>
                <w:sz w:val="24"/>
                <w:szCs w:val="24"/>
                <w:lang w:eastAsia="ru-RU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lang w:eastAsia="ru-RU"/>
              </w:rPr>
              <w:t>Акция  “Оживим добрую книжку, ДАРлинги!?”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403 аудитория, АУЦА</w:t>
            </w: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19.00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hd w:val="clear" w:color="auto" w:fill="F6F7F8"/>
              <w:spacing w:after="0" w:line="240" w:lineRule="auto"/>
              <w:rPr>
                <w:rFonts w:ascii="Arial Narrow" w:hAnsi="Arial Narrow" w:cs="Helvetica"/>
                <w:b/>
                <w:sz w:val="24"/>
                <w:szCs w:val="24"/>
                <w:lang w:eastAsia="ru-RU"/>
              </w:rPr>
            </w:pPr>
            <w:r w:rsidRPr="00A31E57">
              <w:rPr>
                <w:rFonts w:ascii="Arial Narrow" w:hAnsi="Arial Narrow" w:cs="Helvetica"/>
                <w:b/>
                <w:sz w:val="24"/>
                <w:szCs w:val="24"/>
                <w:lang w:eastAsia="ru-RU"/>
              </w:rPr>
              <w:t>Лофт «Цех»</w:t>
            </w:r>
          </w:p>
          <w:p w:rsidR="00152DC2" w:rsidRPr="00A31E57" w:rsidRDefault="00152DC2" w:rsidP="00A31E57">
            <w:pPr>
              <w:shd w:val="clear" w:color="auto" w:fill="F6F7F8"/>
              <w:spacing w:after="0" w:line="240" w:lineRule="auto"/>
              <w:rPr>
                <w:rFonts w:ascii="Arial Narrow" w:hAnsi="Arial Narrow" w:cs="Helvetica"/>
                <w:sz w:val="24"/>
                <w:szCs w:val="24"/>
                <w:lang w:eastAsia="ru-RU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lang w:eastAsia="ru-RU"/>
              </w:rPr>
              <w:t>Литературные чтения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Лофт «Цех», Литовская 3, завод «Кыргызмедтехника»</w:t>
            </w: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hd w:val="clear" w:color="auto" w:fill="F6F7F8"/>
              <w:spacing w:after="0" w:line="240" w:lineRule="auto"/>
              <w:rPr>
                <w:rFonts w:ascii="Arial Narrow" w:hAnsi="Arial Narrow" w:cs="Helvetica"/>
                <w:sz w:val="24"/>
                <w:szCs w:val="24"/>
                <w:lang w:eastAsia="ru-RU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lang w:eastAsia="ru-RU"/>
              </w:rPr>
              <w:t>Мастер-классы, тренинги, викторины, уроки поэзии, эпос «Манас» и др.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Нарынская областная и районные библиотеки </w:t>
            </w: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hd w:val="clear" w:color="auto" w:fill="F6F7F8"/>
              <w:spacing w:after="0" w:line="240" w:lineRule="auto"/>
              <w:rPr>
                <w:rFonts w:ascii="Arial Narrow" w:hAnsi="Arial Narrow" w:cs="Helvetica"/>
                <w:sz w:val="24"/>
                <w:szCs w:val="24"/>
                <w:lang w:eastAsia="ru-RU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lang w:eastAsia="ru-RU"/>
              </w:rPr>
              <w:t>Книжная выставка, марафон, день открытых дверей, утренники, круглый стол и др. Всего 32 мероприятия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Чуйская областная и районные библиотеки</w:t>
            </w: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hd w:val="clear" w:color="auto" w:fill="F6F7F8"/>
              <w:spacing w:after="0" w:line="240" w:lineRule="auto"/>
              <w:rPr>
                <w:rFonts w:ascii="Arial Narrow" w:hAnsi="Arial Narrow" w:cs="Helvetica"/>
                <w:sz w:val="24"/>
                <w:szCs w:val="24"/>
                <w:lang w:eastAsia="ru-RU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lang w:eastAsia="ru-RU"/>
              </w:rPr>
              <w:t xml:space="preserve">Экскурсия, дебаты, музыкальный вечер, чтения, литературные клубы, экспресс обзоры литературы и др. 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Ошская областная и районные библиотеки </w:t>
            </w: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hd w:val="clear" w:color="auto" w:fill="F6F7F8"/>
              <w:spacing w:after="0" w:line="240" w:lineRule="auto"/>
              <w:rPr>
                <w:rFonts w:ascii="Arial Narrow" w:hAnsi="Arial Narrow" w:cs="Helvetica"/>
                <w:sz w:val="24"/>
                <w:szCs w:val="24"/>
                <w:lang w:eastAsia="ru-RU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lang w:eastAsia="ru-RU"/>
              </w:rPr>
              <w:t>Тематические и поэтические вечера, конкурсы, книжные опенэйры и круглые столы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Жалал-Абадские областная и районные библиотеки</w:t>
            </w:r>
          </w:p>
        </w:tc>
      </w:tr>
      <w:tr w:rsidR="00152DC2" w:rsidRPr="00A31E57" w:rsidTr="00A31E57">
        <w:trPr>
          <w:trHeight w:val="703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23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hd w:val="clear" w:color="auto" w:fill="F6F7F8"/>
              <w:spacing w:after="0" w:line="240" w:lineRule="auto"/>
              <w:rPr>
                <w:rFonts w:ascii="Arial Narrow" w:hAnsi="Arial Narrow" w:cs="Helvetica"/>
                <w:sz w:val="24"/>
                <w:szCs w:val="24"/>
                <w:lang w:eastAsia="ru-RU"/>
              </w:rPr>
            </w:pPr>
            <w:r w:rsidRPr="00A31E57">
              <w:rPr>
                <w:rFonts w:ascii="Arial Narrow" w:hAnsi="Arial Narrow" w:cs="Helvetica"/>
                <w:sz w:val="24"/>
                <w:szCs w:val="24"/>
                <w:lang w:eastAsia="ru-RU"/>
              </w:rPr>
              <w:t>Литературные конкурсы, тематические вечера, выставки, викторины, дебаты, семинары и др.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Иссык-Кульские областная и районные библиотеки</w:t>
            </w:r>
          </w:p>
        </w:tc>
      </w:tr>
      <w:tr w:rsidR="00152DC2" w:rsidRPr="00A31E57" w:rsidTr="00A31E57">
        <w:trPr>
          <w:trHeight w:val="421"/>
        </w:trPr>
        <w:tc>
          <w:tcPr>
            <w:tcW w:w="9483" w:type="dxa"/>
            <w:gridSpan w:val="3"/>
            <w:shd w:val="clear" w:color="auto" w:fill="BDD6EE"/>
          </w:tcPr>
          <w:p w:rsidR="00152DC2" w:rsidRPr="00A31E57" w:rsidRDefault="00152DC2" w:rsidP="00A31E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24 апреля</w:t>
            </w:r>
          </w:p>
        </w:tc>
      </w:tr>
      <w:tr w:rsidR="00152DC2" w:rsidRPr="00A31E57" w:rsidTr="00A31E57">
        <w:trPr>
          <w:trHeight w:val="1189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24 апреля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10.00-12.00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Круглый стол расширенного заседания Национального комитета по чтению  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РБДЮ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им.Баялинова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1189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24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 xml:space="preserve">Фонд Ага Хан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Демонстрация серий программы «Читаем Вместе»  разработанных Фондом Ага Хан в партнерстве с  ОТРК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Национальная библиотека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Кинозал</w:t>
            </w:r>
          </w:p>
        </w:tc>
      </w:tr>
      <w:tr w:rsidR="00152DC2" w:rsidRPr="00A31E57" w:rsidTr="00A31E57">
        <w:trPr>
          <w:trHeight w:val="1189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lastRenderedPageBreak/>
              <w:t>24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15.00-17.00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ЮНИСЕФ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«Джайлоо- источник сказок»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 -демонстрационный показ трех документальных фильмов, изготовленных при поддержке ЮНИСЕФ, командой Жамбы Джусубалиевой -  "Жайлоо- жомоктордун булагы"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Фильмы представляют Кубатбек и Жамбы Джусубалиевы, </w:t>
            </w:r>
            <w:r w:rsidRPr="00A31E57">
              <w:rPr>
                <w:rStyle w:val="5yl5"/>
                <w:rFonts w:ascii="Arial Narrow" w:hAnsi="Arial Narrow" w:cs="Arial"/>
                <w:color w:val="141823"/>
              </w:rPr>
              <w:t>Жолдошбек Султанов, Сейтек Качкынбай и другие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Национальная библиотека,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Кинозал</w:t>
            </w:r>
          </w:p>
        </w:tc>
      </w:tr>
      <w:tr w:rsidR="00152DC2" w:rsidRPr="00A31E57" w:rsidTr="00A31E57">
        <w:trPr>
          <w:trHeight w:val="757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24 апреля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  <w:lang w:val="en-US"/>
              </w:rPr>
              <w:t>1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A31E57">
              <w:rPr>
                <w:rFonts w:ascii="Arial Narrow" w:hAnsi="Arial Narrow" w:cs="Arial"/>
                <w:sz w:val="24"/>
                <w:szCs w:val="24"/>
                <w:lang w:val="en-US"/>
              </w:rPr>
              <w:t>:00-1</w:t>
            </w:r>
            <w:r w:rsidRPr="00A31E57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A31E57">
              <w:rPr>
                <w:rFonts w:ascii="Arial Narrow" w:hAnsi="Arial Narrow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 xml:space="preserve">Фонд Ага Хан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 xml:space="preserve">Демонстрация мобильного приложения разработанного Фондом Ага Хан 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РБДЮ им.Баялинова</w:t>
            </w:r>
          </w:p>
        </w:tc>
      </w:tr>
      <w:tr w:rsidR="00152DC2" w:rsidRPr="00A31E57" w:rsidTr="00A31E57">
        <w:trPr>
          <w:trHeight w:val="930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24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>ЮСАИД  « Читаем вместе»</w:t>
            </w:r>
            <w:r w:rsidRPr="00A31E5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«Ата-эне  бириксек,  балдарга болот келечек» - представление кукольного театра «Форум театр»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сш. им. Ч.Айтматова Карабууринского района Таласской обл.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2DC2" w:rsidRPr="00A31E57" w:rsidTr="00A31E57">
        <w:trPr>
          <w:trHeight w:val="1189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20-24 апреля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>ЮСАИД  « Читаем вместе»</w:t>
            </w:r>
            <w:r w:rsidRPr="00A31E5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Во всех целевых школах проекта «Читаем вместе» проходят встречи с представителями местной власти о важности чтения;  пройдут книжные выставки и экспозиции, ярмарки. 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</w:rPr>
              <w:t>Целевые школы проекта ЮСАИД  «Читаем вместе» и детские библиотеки областного и районного масштаба</w:t>
            </w:r>
          </w:p>
        </w:tc>
      </w:tr>
      <w:tr w:rsidR="00152DC2" w:rsidRPr="00A31E57" w:rsidTr="00A31E57">
        <w:trPr>
          <w:trHeight w:val="1189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24-25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24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11.00-16.00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>Фонд «Инициатива Розы Отунбаевой»</w:t>
            </w:r>
            <w:r w:rsidRPr="00A31E5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Третий </w:t>
            </w:r>
            <w:r w:rsidRPr="00A31E5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ф</w:t>
            </w:r>
            <w:r w:rsidRPr="00A31E57">
              <w:rPr>
                <w:rFonts w:ascii="Arial Narrow" w:hAnsi="Arial Narrow"/>
                <w:sz w:val="24"/>
                <w:szCs w:val="24"/>
              </w:rPr>
              <w:t xml:space="preserve">естиваль </w:t>
            </w: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о</w:t>
            </w:r>
            <w:r w:rsidRPr="00A31E57">
              <w:rPr>
                <w:rFonts w:ascii="Arial Narrow" w:hAnsi="Arial Narrow"/>
                <w:sz w:val="24"/>
                <w:szCs w:val="24"/>
              </w:rPr>
              <w:t xml:space="preserve">бразования </w:t>
            </w: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-</w:t>
            </w:r>
            <w:r w:rsidRPr="00A31E57">
              <w:rPr>
                <w:rFonts w:ascii="Arial Narrow" w:hAnsi="Arial Narrow"/>
                <w:sz w:val="24"/>
                <w:szCs w:val="24"/>
              </w:rPr>
              <w:t>2015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Акция «Звезды, читающие детям»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при поддержке ЮНИСЕФ.  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КНАУ имени К.И Скрябина,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юрта</w:t>
            </w:r>
          </w:p>
        </w:tc>
      </w:tr>
      <w:tr w:rsidR="00152DC2" w:rsidRPr="00A31E57" w:rsidTr="00A31E57">
        <w:trPr>
          <w:trHeight w:val="362"/>
        </w:trPr>
        <w:tc>
          <w:tcPr>
            <w:tcW w:w="9483" w:type="dxa"/>
            <w:gridSpan w:val="3"/>
            <w:shd w:val="clear" w:color="auto" w:fill="BDD6EE"/>
          </w:tcPr>
          <w:p w:rsidR="00152DC2" w:rsidRPr="00A31E57" w:rsidRDefault="00152DC2" w:rsidP="00A31E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25 апреля</w:t>
            </w:r>
          </w:p>
        </w:tc>
      </w:tr>
      <w:tr w:rsidR="00152DC2" w:rsidRPr="00A31E57" w:rsidTr="00A31E57">
        <w:trPr>
          <w:trHeight w:val="1189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25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11.00-18.00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b/>
                <w:sz w:val="24"/>
                <w:szCs w:val="24"/>
              </w:rPr>
              <w:t>Фонд «Инициатива Розы Отунбаевой»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Акция «Звезды, читающие детям» 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при поддержке ЮНИСЕФ.  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галерея Дубового Парка</w:t>
            </w:r>
          </w:p>
        </w:tc>
      </w:tr>
      <w:tr w:rsidR="00152DC2" w:rsidRPr="00A31E57" w:rsidTr="00A31E57">
        <w:trPr>
          <w:trHeight w:val="1189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25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 xml:space="preserve">12.00 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I Чемпионат по чтению среди школьников до 14 лет. Организовывается </w:t>
            </w:r>
            <w:r w:rsidRPr="00A31E57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«Клубом заботливых родителей Кыргызстана»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Юридический институт при КНУ</w:t>
            </w:r>
          </w:p>
        </w:tc>
      </w:tr>
      <w:tr w:rsidR="00152DC2" w:rsidRPr="00A31E57" w:rsidTr="00A31E57">
        <w:trPr>
          <w:trHeight w:val="453"/>
        </w:trPr>
        <w:tc>
          <w:tcPr>
            <w:tcW w:w="9483" w:type="dxa"/>
            <w:gridSpan w:val="3"/>
            <w:shd w:val="clear" w:color="auto" w:fill="BDD6EE"/>
          </w:tcPr>
          <w:p w:rsidR="00152DC2" w:rsidRPr="00A31E57" w:rsidRDefault="00152DC2" w:rsidP="00A31E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26 апреля</w:t>
            </w:r>
          </w:p>
        </w:tc>
      </w:tr>
      <w:tr w:rsidR="00152DC2" w:rsidRPr="00A31E57" w:rsidTr="00A31E57">
        <w:trPr>
          <w:trHeight w:val="1189"/>
        </w:trPr>
        <w:tc>
          <w:tcPr>
            <w:tcW w:w="164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26 апреля</w:t>
            </w:r>
          </w:p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1E57">
              <w:rPr>
                <w:rFonts w:ascii="Arial Narrow" w:hAnsi="Arial Narrow"/>
                <w:sz w:val="24"/>
                <w:szCs w:val="24"/>
              </w:rPr>
              <w:t>11.30</w:t>
            </w:r>
          </w:p>
        </w:tc>
        <w:tc>
          <w:tcPr>
            <w:tcW w:w="4651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“Откровения с педагогом о пользе семейного чтения”. Организован </w:t>
            </w:r>
            <w:r w:rsidRPr="00A31E57">
              <w:rPr>
                <w:rFonts w:ascii="Arial Narrow" w:hAnsi="Arial Narrow"/>
                <w:b/>
                <w:sz w:val="24"/>
                <w:szCs w:val="24"/>
                <w:lang w:val="ky-KG"/>
              </w:rPr>
              <w:t xml:space="preserve">“Образовательным центром </w:t>
            </w:r>
            <w:r w:rsidRPr="00A31E57">
              <w:rPr>
                <w:rFonts w:ascii="Arial Narrow" w:hAnsi="Arial Narrow"/>
                <w:b/>
                <w:sz w:val="24"/>
                <w:szCs w:val="24"/>
                <w:lang w:val="en-US"/>
              </w:rPr>
              <w:t>Mary</w:t>
            </w:r>
            <w:r w:rsidRPr="00A31E5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31E57">
              <w:rPr>
                <w:rFonts w:ascii="Arial Narrow" w:hAnsi="Arial Narrow"/>
                <w:b/>
                <w:sz w:val="24"/>
                <w:szCs w:val="24"/>
                <w:lang w:val="en-US"/>
              </w:rPr>
              <w:t>Poppins</w:t>
            </w:r>
            <w:r w:rsidRPr="00A31E57">
              <w:rPr>
                <w:rFonts w:ascii="Arial Narrow" w:hAnsi="Arial Narrow"/>
                <w:b/>
                <w:sz w:val="24"/>
                <w:szCs w:val="24"/>
              </w:rPr>
              <w:t>»</w:t>
            </w:r>
          </w:p>
        </w:tc>
        <w:tc>
          <w:tcPr>
            <w:tcW w:w="3186" w:type="dxa"/>
          </w:tcPr>
          <w:p w:rsidR="00152DC2" w:rsidRPr="00A31E57" w:rsidRDefault="00152DC2" w:rsidP="00A31E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31E5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Кафе «Рубаи»</w:t>
            </w:r>
          </w:p>
        </w:tc>
      </w:tr>
      <w:tr w:rsidR="00152DC2" w:rsidRPr="00A31E57" w:rsidTr="00A31E57">
        <w:trPr>
          <w:trHeight w:val="436"/>
        </w:trPr>
        <w:tc>
          <w:tcPr>
            <w:tcW w:w="9483" w:type="dxa"/>
            <w:gridSpan w:val="3"/>
            <w:shd w:val="clear" w:color="auto" w:fill="BDD6EE"/>
          </w:tcPr>
          <w:p w:rsidR="00152DC2" w:rsidRPr="00A31E57" w:rsidRDefault="00152DC2" w:rsidP="00A31E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Мероприятия, проводимые во всех школах страны</w:t>
            </w:r>
          </w:p>
          <w:p w:rsidR="00152DC2" w:rsidRPr="00A31E57" w:rsidRDefault="00152DC2" w:rsidP="00A31E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31E57">
              <w:rPr>
                <w:rFonts w:ascii="Arial Narrow" w:hAnsi="Arial Narrow" w:cs="Arial"/>
                <w:b/>
                <w:sz w:val="24"/>
                <w:szCs w:val="24"/>
              </w:rPr>
              <w:t>Министерством образования Кыргызской Республики</w:t>
            </w:r>
          </w:p>
        </w:tc>
      </w:tr>
      <w:tr w:rsidR="00152DC2" w:rsidRPr="00A31E57" w:rsidTr="00A31E57">
        <w:trPr>
          <w:trHeight w:val="1189"/>
        </w:trPr>
        <w:tc>
          <w:tcPr>
            <w:tcW w:w="9483" w:type="dxa"/>
            <w:gridSpan w:val="3"/>
          </w:tcPr>
          <w:p w:rsidR="00152DC2" w:rsidRPr="00A31E57" w:rsidRDefault="00152DC2" w:rsidP="00A31E57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Организация  встреч с представителями власти, деятелей культуры,  науки и спорта о важности чтения и  для его популяризации </w:t>
            </w:r>
          </w:p>
          <w:p w:rsidR="00152DC2" w:rsidRPr="00A31E57" w:rsidRDefault="00152DC2" w:rsidP="00A31E57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“Читаем вместе” (громкие чтения детей и взрослых в рамках движения </w:t>
            </w:r>
            <w:r w:rsidRPr="00A31E57">
              <w:rPr>
                <w:rFonts w:ascii="Arial Narrow" w:hAnsi="Arial Narrow"/>
                <w:sz w:val="24"/>
                <w:szCs w:val="24"/>
              </w:rPr>
              <w:t>«Читающие звезды»</w:t>
            </w: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) для учащихся 1-4 классов</w:t>
            </w:r>
          </w:p>
          <w:p w:rsidR="00152DC2" w:rsidRPr="00A31E57" w:rsidRDefault="00152DC2" w:rsidP="00A31E57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Конкурс рисунков “Мои любимые литературные герои” для учащихся начальных классов.</w:t>
            </w:r>
          </w:p>
          <w:p w:rsidR="00152DC2" w:rsidRPr="00A31E57" w:rsidRDefault="00152DC2" w:rsidP="00A31E57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Конкурс чтецов “Мой любимый поэт” для учащихся 4-6 классов. </w:t>
            </w:r>
          </w:p>
          <w:p w:rsidR="00152DC2" w:rsidRPr="00A31E57" w:rsidRDefault="00152DC2" w:rsidP="00A31E57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lastRenderedPageBreak/>
              <w:t>Проведение литературных викторин для учащихся 7-8 классов.</w:t>
            </w:r>
          </w:p>
          <w:p w:rsidR="00152DC2" w:rsidRPr="00A31E57" w:rsidRDefault="00152DC2" w:rsidP="00A31E57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Написание эссе “Моя любимая книга”, “Всем хорошим во мне я обязан книгам”, “Раздумывая над любимыми страницами...” для учащихся 8-10 классов</w:t>
            </w:r>
          </w:p>
          <w:p w:rsidR="00152DC2" w:rsidRPr="00A31E57" w:rsidRDefault="00152DC2" w:rsidP="00A31E57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>Проведение общешкольного мероприятия, посвященного празднованию Международного дня книги.</w:t>
            </w:r>
          </w:p>
          <w:p w:rsidR="00152DC2" w:rsidRPr="00A31E57" w:rsidRDefault="00152DC2" w:rsidP="00A31E57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Проведение круглых столов, приуроченных к продвижению детской литературы в Кыргызстане </w:t>
            </w:r>
          </w:p>
          <w:p w:rsidR="00152DC2" w:rsidRPr="00A31E57" w:rsidRDefault="00152DC2" w:rsidP="00A31E57">
            <w:pPr>
              <w:spacing w:after="0" w:line="276" w:lineRule="auto"/>
              <w:jc w:val="both"/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A31E57">
              <w:rPr>
                <w:rFonts w:ascii="Arial Narrow" w:hAnsi="Arial Narrow"/>
                <w:sz w:val="24"/>
                <w:szCs w:val="24"/>
                <w:lang w:val="ky-KG"/>
              </w:rPr>
              <w:t xml:space="preserve">Оформление книжных выставок, посвященных Международному дню книги на тему </w:t>
            </w:r>
            <w:r w:rsidRPr="00A31E57">
              <w:rPr>
                <w:rFonts w:ascii="Arial Narrow" w:hAnsi="Arial Narrow"/>
                <w:sz w:val="24"/>
                <w:szCs w:val="24"/>
              </w:rPr>
              <w:t>«Читающий Кыргызстан – путь к процветанию»</w:t>
            </w:r>
          </w:p>
        </w:tc>
      </w:tr>
    </w:tbl>
    <w:p w:rsidR="00152DC2" w:rsidRPr="00AB06CD" w:rsidRDefault="00152DC2" w:rsidP="00F22BC7">
      <w:pPr>
        <w:rPr>
          <w:rFonts w:ascii="Arial Narrow" w:hAnsi="Arial Narrow"/>
          <w:sz w:val="24"/>
          <w:szCs w:val="24"/>
        </w:rPr>
      </w:pPr>
    </w:p>
    <w:sectPr w:rsidR="00152DC2" w:rsidRPr="00AB06CD" w:rsidSect="00EF5F82">
      <w:pgSz w:w="11906" w:h="16838"/>
      <w:pgMar w:top="45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UniToktom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180"/>
    <w:multiLevelType w:val="hybridMultilevel"/>
    <w:tmpl w:val="90360FB6"/>
    <w:lvl w:ilvl="0" w:tplc="14345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D34A29"/>
    <w:multiLevelType w:val="hybridMultilevel"/>
    <w:tmpl w:val="31E46F08"/>
    <w:lvl w:ilvl="0" w:tplc="7DC0B07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9"/>
    <w:rsid w:val="00017BA1"/>
    <w:rsid w:val="000560A2"/>
    <w:rsid w:val="000610D4"/>
    <w:rsid w:val="00084F8B"/>
    <w:rsid w:val="00096146"/>
    <w:rsid w:val="00105464"/>
    <w:rsid w:val="00106645"/>
    <w:rsid w:val="00152DC2"/>
    <w:rsid w:val="001D47B6"/>
    <w:rsid w:val="001E7F76"/>
    <w:rsid w:val="002051EE"/>
    <w:rsid w:val="002933B4"/>
    <w:rsid w:val="002F6867"/>
    <w:rsid w:val="00312FA0"/>
    <w:rsid w:val="003355DB"/>
    <w:rsid w:val="003520BB"/>
    <w:rsid w:val="003A4B4C"/>
    <w:rsid w:val="003F7140"/>
    <w:rsid w:val="00420CEB"/>
    <w:rsid w:val="00430CD7"/>
    <w:rsid w:val="00443D8F"/>
    <w:rsid w:val="004A3152"/>
    <w:rsid w:val="005014A9"/>
    <w:rsid w:val="00504641"/>
    <w:rsid w:val="005419C9"/>
    <w:rsid w:val="005665A3"/>
    <w:rsid w:val="00570851"/>
    <w:rsid w:val="005C5BED"/>
    <w:rsid w:val="005E047F"/>
    <w:rsid w:val="005F095E"/>
    <w:rsid w:val="006211A9"/>
    <w:rsid w:val="00626C80"/>
    <w:rsid w:val="006A285A"/>
    <w:rsid w:val="006A28D9"/>
    <w:rsid w:val="006E6758"/>
    <w:rsid w:val="006F05BB"/>
    <w:rsid w:val="00777B39"/>
    <w:rsid w:val="007B472F"/>
    <w:rsid w:val="007D3743"/>
    <w:rsid w:val="007D6AF0"/>
    <w:rsid w:val="007F289E"/>
    <w:rsid w:val="00801CA2"/>
    <w:rsid w:val="00803768"/>
    <w:rsid w:val="0082544C"/>
    <w:rsid w:val="008575AF"/>
    <w:rsid w:val="0089179D"/>
    <w:rsid w:val="008A4921"/>
    <w:rsid w:val="008F772E"/>
    <w:rsid w:val="00904619"/>
    <w:rsid w:val="00942CD8"/>
    <w:rsid w:val="009541CE"/>
    <w:rsid w:val="009A7BD1"/>
    <w:rsid w:val="00A31E57"/>
    <w:rsid w:val="00AB06CD"/>
    <w:rsid w:val="00AE1F1F"/>
    <w:rsid w:val="00B9109A"/>
    <w:rsid w:val="00BC4FBA"/>
    <w:rsid w:val="00C16649"/>
    <w:rsid w:val="00C31E99"/>
    <w:rsid w:val="00C82B00"/>
    <w:rsid w:val="00CF58D7"/>
    <w:rsid w:val="00D33067"/>
    <w:rsid w:val="00D418F9"/>
    <w:rsid w:val="00D420A2"/>
    <w:rsid w:val="00D5343F"/>
    <w:rsid w:val="00D5539C"/>
    <w:rsid w:val="00DE4039"/>
    <w:rsid w:val="00E129A7"/>
    <w:rsid w:val="00E13331"/>
    <w:rsid w:val="00E3363A"/>
    <w:rsid w:val="00E654D1"/>
    <w:rsid w:val="00E71596"/>
    <w:rsid w:val="00E96B7C"/>
    <w:rsid w:val="00EC7FF3"/>
    <w:rsid w:val="00ED6D70"/>
    <w:rsid w:val="00EF4C19"/>
    <w:rsid w:val="00EF5870"/>
    <w:rsid w:val="00EF5F82"/>
    <w:rsid w:val="00F0764C"/>
    <w:rsid w:val="00F108D7"/>
    <w:rsid w:val="00F22BC7"/>
    <w:rsid w:val="00F253B5"/>
    <w:rsid w:val="00FB066E"/>
    <w:rsid w:val="00FC3C53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11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B06CD"/>
    <w:rPr>
      <w:rFonts w:cs="Times New Roman"/>
    </w:rPr>
  </w:style>
  <w:style w:type="character" w:customStyle="1" w:styleId="il">
    <w:name w:val="il"/>
    <w:basedOn w:val="a0"/>
    <w:uiPriority w:val="99"/>
    <w:rsid w:val="00AB06CD"/>
    <w:rPr>
      <w:rFonts w:cs="Times New Roman"/>
    </w:rPr>
  </w:style>
  <w:style w:type="character" w:customStyle="1" w:styleId="5yl5">
    <w:name w:val="_5yl5"/>
    <w:basedOn w:val="a0"/>
    <w:uiPriority w:val="99"/>
    <w:rsid w:val="0082544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79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C31E9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3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31E9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3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31E99"/>
    <w:rPr>
      <w:rFonts w:cs="Times New Roman"/>
      <w:b/>
      <w:bCs/>
      <w:sz w:val="20"/>
      <w:szCs w:val="20"/>
    </w:rPr>
  </w:style>
  <w:style w:type="paragraph" w:styleId="ab">
    <w:name w:val="List Paragraph"/>
    <w:basedOn w:val="a"/>
    <w:uiPriority w:val="99"/>
    <w:qFormat/>
    <w:rsid w:val="00D5343F"/>
    <w:pPr>
      <w:spacing w:after="200" w:line="276" w:lineRule="auto"/>
      <w:ind w:left="720"/>
      <w:contextualSpacing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11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B06CD"/>
    <w:rPr>
      <w:rFonts w:cs="Times New Roman"/>
    </w:rPr>
  </w:style>
  <w:style w:type="character" w:customStyle="1" w:styleId="il">
    <w:name w:val="il"/>
    <w:basedOn w:val="a0"/>
    <w:uiPriority w:val="99"/>
    <w:rsid w:val="00AB06CD"/>
    <w:rPr>
      <w:rFonts w:cs="Times New Roman"/>
    </w:rPr>
  </w:style>
  <w:style w:type="character" w:customStyle="1" w:styleId="5yl5">
    <w:name w:val="_5yl5"/>
    <w:basedOn w:val="a0"/>
    <w:uiPriority w:val="99"/>
    <w:rsid w:val="0082544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79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C31E9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3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31E9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3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31E99"/>
    <w:rPr>
      <w:rFonts w:cs="Times New Roman"/>
      <w:b/>
      <w:bCs/>
      <w:sz w:val="20"/>
      <w:szCs w:val="20"/>
    </w:rPr>
  </w:style>
  <w:style w:type="paragraph" w:styleId="ab">
    <w:name w:val="List Paragraph"/>
    <w:basedOn w:val="a"/>
    <w:uiPriority w:val="99"/>
    <w:qFormat/>
    <w:rsid w:val="00D5343F"/>
    <w:pPr>
      <w:spacing w:after="200" w:line="276" w:lineRule="auto"/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corrector</cp:lastModifiedBy>
  <cp:revision>2</cp:revision>
  <dcterms:created xsi:type="dcterms:W3CDTF">2015-04-20T08:32:00Z</dcterms:created>
  <dcterms:modified xsi:type="dcterms:W3CDTF">2015-04-20T08:32:00Z</dcterms:modified>
</cp:coreProperties>
</file>