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559" w:rsidRPr="005529DE" w:rsidRDefault="00A04559" w:rsidP="00A04559">
      <w:pPr>
        <w:pStyle w:val="a3"/>
        <w:jc w:val="right"/>
        <w:rPr>
          <w:sz w:val="28"/>
          <w:szCs w:val="28"/>
          <w:lang w:eastAsia="ru-RU"/>
        </w:rPr>
      </w:pPr>
      <w:bookmarkStart w:id="0" w:name="_GoBack"/>
      <w:bookmarkEnd w:id="0"/>
      <w:r w:rsidRPr="005529DE">
        <w:rPr>
          <w:sz w:val="28"/>
          <w:szCs w:val="28"/>
          <w:lang w:eastAsia="ru-RU"/>
        </w:rPr>
        <w:t>Проект</w:t>
      </w:r>
    </w:p>
    <w:p w:rsidR="00A04559" w:rsidRPr="005529DE" w:rsidRDefault="00A04559" w:rsidP="00A04559">
      <w:pPr>
        <w:pStyle w:val="a3"/>
        <w:jc w:val="both"/>
        <w:rPr>
          <w:sz w:val="28"/>
          <w:szCs w:val="28"/>
          <w:lang w:eastAsia="ru-RU"/>
        </w:rPr>
      </w:pPr>
    </w:p>
    <w:p w:rsidR="00A04559" w:rsidRPr="005529DE" w:rsidRDefault="00A04559" w:rsidP="00A04559">
      <w:pPr>
        <w:pStyle w:val="a3"/>
        <w:jc w:val="center"/>
        <w:rPr>
          <w:b/>
          <w:sz w:val="28"/>
          <w:szCs w:val="28"/>
          <w:lang w:eastAsia="ru-RU"/>
        </w:rPr>
      </w:pPr>
      <w:r w:rsidRPr="005529DE">
        <w:rPr>
          <w:b/>
          <w:sz w:val="28"/>
          <w:szCs w:val="28"/>
          <w:lang w:eastAsia="ru-RU"/>
        </w:rPr>
        <w:t>Конституционный Закон Кыргызской Республики</w:t>
      </w:r>
    </w:p>
    <w:p w:rsidR="00A04559" w:rsidRPr="005529DE" w:rsidRDefault="00A04559" w:rsidP="00A04559">
      <w:pPr>
        <w:pStyle w:val="a3"/>
        <w:jc w:val="center"/>
        <w:rPr>
          <w:b/>
          <w:sz w:val="28"/>
          <w:szCs w:val="28"/>
          <w:lang w:eastAsia="ru-RU"/>
        </w:rPr>
      </w:pPr>
    </w:p>
    <w:p w:rsidR="00A04559" w:rsidRPr="005529DE" w:rsidRDefault="00A04559" w:rsidP="00A04559">
      <w:pPr>
        <w:pStyle w:val="a3"/>
        <w:jc w:val="center"/>
        <w:rPr>
          <w:b/>
          <w:sz w:val="28"/>
          <w:szCs w:val="28"/>
          <w:lang w:eastAsia="ru-RU"/>
        </w:rPr>
      </w:pPr>
      <w:r w:rsidRPr="005529DE">
        <w:rPr>
          <w:b/>
          <w:sz w:val="28"/>
          <w:szCs w:val="28"/>
          <w:lang w:eastAsia="ru-RU"/>
        </w:rPr>
        <w:t xml:space="preserve">«О внесении изменений и дополнений в конституционный Закон «О выборах Президента Кыргызской Республики и депутатов </w:t>
      </w:r>
      <w:proofErr w:type="spellStart"/>
      <w:r w:rsidRPr="005529DE">
        <w:rPr>
          <w:b/>
          <w:sz w:val="28"/>
          <w:szCs w:val="28"/>
          <w:lang w:eastAsia="ru-RU"/>
        </w:rPr>
        <w:t>Жогорку</w:t>
      </w:r>
      <w:proofErr w:type="spellEnd"/>
      <w:r w:rsidRPr="005529DE">
        <w:rPr>
          <w:b/>
          <w:sz w:val="28"/>
          <w:szCs w:val="28"/>
          <w:lang w:eastAsia="ru-RU"/>
        </w:rPr>
        <w:t xml:space="preserve"> </w:t>
      </w:r>
      <w:proofErr w:type="spellStart"/>
      <w:r w:rsidRPr="005529DE">
        <w:rPr>
          <w:b/>
          <w:sz w:val="28"/>
          <w:szCs w:val="28"/>
          <w:lang w:eastAsia="ru-RU"/>
        </w:rPr>
        <w:t>Кенеша</w:t>
      </w:r>
      <w:proofErr w:type="spellEnd"/>
      <w:r w:rsidRPr="005529DE">
        <w:rPr>
          <w:b/>
          <w:sz w:val="28"/>
          <w:szCs w:val="28"/>
          <w:lang w:eastAsia="ru-RU"/>
        </w:rPr>
        <w:t xml:space="preserve"> Кыргызской Республики»</w:t>
      </w:r>
    </w:p>
    <w:p w:rsidR="00A04559" w:rsidRPr="005529DE" w:rsidRDefault="00A04559" w:rsidP="00A04559">
      <w:pPr>
        <w:pStyle w:val="a3"/>
        <w:jc w:val="both"/>
        <w:rPr>
          <w:b/>
          <w:sz w:val="28"/>
          <w:szCs w:val="28"/>
          <w:lang w:eastAsia="ru-RU"/>
        </w:rPr>
      </w:pPr>
    </w:p>
    <w:p w:rsidR="00A04559" w:rsidRPr="005529DE" w:rsidRDefault="00A04559" w:rsidP="00A04559">
      <w:pPr>
        <w:pStyle w:val="a3"/>
        <w:jc w:val="both"/>
        <w:rPr>
          <w:b/>
          <w:sz w:val="28"/>
          <w:szCs w:val="28"/>
          <w:lang w:eastAsia="ru-RU"/>
        </w:rPr>
      </w:pPr>
      <w:r w:rsidRPr="005529DE">
        <w:rPr>
          <w:b/>
          <w:sz w:val="28"/>
          <w:szCs w:val="28"/>
          <w:lang w:eastAsia="ru-RU"/>
        </w:rPr>
        <w:t>Статья 1.</w:t>
      </w:r>
    </w:p>
    <w:p w:rsidR="00A04559" w:rsidRPr="005529DE" w:rsidRDefault="00A04559" w:rsidP="00A04559">
      <w:pPr>
        <w:pStyle w:val="a3"/>
        <w:ind w:firstLine="360"/>
        <w:jc w:val="both"/>
        <w:rPr>
          <w:sz w:val="28"/>
          <w:szCs w:val="28"/>
        </w:rPr>
      </w:pPr>
      <w:r w:rsidRPr="005529DE">
        <w:rPr>
          <w:sz w:val="28"/>
          <w:szCs w:val="28"/>
        </w:rPr>
        <w:t xml:space="preserve">Внести в конституционный Закон Кыргызской Республики «О выборах Президента Кыргызской Республики и депутатов Кыргызской Республики» </w:t>
      </w:r>
      <w:r w:rsidRPr="005529DE">
        <w:rPr>
          <w:sz w:val="28"/>
          <w:szCs w:val="28"/>
          <w:lang w:val="ky-KG"/>
        </w:rPr>
        <w:t>(</w:t>
      </w:r>
      <w:r w:rsidRPr="005529DE">
        <w:rPr>
          <w:sz w:val="28"/>
          <w:szCs w:val="28"/>
        </w:rPr>
        <w:t>газет</w:t>
      </w:r>
      <w:r w:rsidRPr="005529DE">
        <w:rPr>
          <w:sz w:val="28"/>
          <w:szCs w:val="28"/>
          <w:lang w:val="ky-KG"/>
        </w:rPr>
        <w:t>а</w:t>
      </w:r>
      <w:r w:rsidRPr="005529DE">
        <w:rPr>
          <w:sz w:val="28"/>
          <w:szCs w:val="28"/>
        </w:rPr>
        <w:t xml:space="preserve"> "</w:t>
      </w:r>
      <w:proofErr w:type="spellStart"/>
      <w:r w:rsidRPr="005529DE">
        <w:rPr>
          <w:sz w:val="28"/>
          <w:szCs w:val="28"/>
        </w:rPr>
        <w:t>Эркин</w:t>
      </w:r>
      <w:proofErr w:type="spellEnd"/>
      <w:r w:rsidRPr="005529DE">
        <w:rPr>
          <w:sz w:val="28"/>
          <w:szCs w:val="28"/>
        </w:rPr>
        <w:t xml:space="preserve"> </w:t>
      </w:r>
      <w:proofErr w:type="spellStart"/>
      <w:r w:rsidRPr="005529DE">
        <w:rPr>
          <w:sz w:val="28"/>
          <w:szCs w:val="28"/>
        </w:rPr>
        <w:t>Тоо</w:t>
      </w:r>
      <w:proofErr w:type="spellEnd"/>
      <w:r w:rsidRPr="005529DE">
        <w:rPr>
          <w:sz w:val="28"/>
          <w:szCs w:val="28"/>
        </w:rPr>
        <w:t>" от 5 июля 2011 года N 54</w:t>
      </w:r>
      <w:r w:rsidRPr="005529DE">
        <w:rPr>
          <w:sz w:val="28"/>
          <w:szCs w:val="28"/>
          <w:lang w:val="ky-KG"/>
        </w:rPr>
        <w:t>)</w:t>
      </w:r>
      <w:r w:rsidRPr="005529DE">
        <w:rPr>
          <w:sz w:val="28"/>
          <w:szCs w:val="28"/>
        </w:rPr>
        <w:t xml:space="preserve"> следующее изменение:</w:t>
      </w:r>
    </w:p>
    <w:p w:rsidR="00A04559" w:rsidRDefault="00A04559" w:rsidP="00A04559">
      <w:pPr>
        <w:pStyle w:val="tkZagolovok5"/>
        <w:spacing w:line="240" w:lineRule="auto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Статью 64 изложить в следующей редакции:</w:t>
      </w:r>
    </w:p>
    <w:p w:rsidR="00A04559" w:rsidRPr="005529DE" w:rsidRDefault="00A04559" w:rsidP="00A04559">
      <w:pPr>
        <w:pStyle w:val="tkZagolovok5"/>
        <w:spacing w:line="240" w:lineRule="auto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Pr="005529D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Статья 64. Определение и официальное опубликование результатов выборов</w:t>
      </w:r>
    </w:p>
    <w:p w:rsidR="00A04559" w:rsidRPr="005529DE" w:rsidRDefault="00A04559" w:rsidP="00A04559">
      <w:pPr>
        <w:pStyle w:val="tkTekst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Центральная избирательная комиссия на основании протоколов избирательных комиссий путем </w:t>
      </w:r>
      <w:proofErr w:type="gramStart"/>
      <w:r w:rsidRPr="005529DE">
        <w:rPr>
          <w:rFonts w:ascii="Times New Roman" w:hAnsi="Times New Roman" w:cs="Times New Roman"/>
          <w:color w:val="000000" w:themeColor="text1"/>
          <w:sz w:val="28"/>
          <w:szCs w:val="28"/>
        </w:rPr>
        <w:t>суммирования</w:t>
      </w:r>
      <w:proofErr w:type="gramEnd"/>
      <w:r w:rsidRPr="00552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содержащихся в них данных производит подсчет голосов избирателей, поданных по избирательному округу за каждый список кандидатов, по итогам которого определяются:</w:t>
      </w:r>
    </w:p>
    <w:p w:rsidR="00A04559" w:rsidRPr="005529DE" w:rsidRDefault="00A04559" w:rsidP="00A04559">
      <w:pPr>
        <w:pStyle w:val="tkTekst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9DE">
        <w:rPr>
          <w:rFonts w:ascii="Times New Roman" w:hAnsi="Times New Roman" w:cs="Times New Roman"/>
          <w:color w:val="000000" w:themeColor="text1"/>
          <w:sz w:val="28"/>
          <w:szCs w:val="28"/>
        </w:rPr>
        <w:t>1) партии, списки кандидатов которых получили количество голосов, равное или превышающее 10 процентов от числа избирателей, принявших участие в голосовании в целом по республике (далее - партии, преодолевшие республиканский избирательный порог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529D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4559" w:rsidRPr="005529DE" w:rsidRDefault="00A04559" w:rsidP="00A04559">
      <w:pPr>
        <w:pStyle w:val="tkTekst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9DE">
        <w:rPr>
          <w:rFonts w:ascii="Times New Roman" w:hAnsi="Times New Roman" w:cs="Times New Roman"/>
          <w:color w:val="000000" w:themeColor="text1"/>
          <w:sz w:val="28"/>
          <w:szCs w:val="28"/>
        </w:rPr>
        <w:t>2) партии, списки кандидатов которых получили количество голосов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52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равное или превышающее 0,7 процента голосов избирателей, принявших участие в голосовании, по каждой области, городам Бишкек и Ош (далее - партии, преодолевшие региональный избирательный порог). </w:t>
      </w:r>
    </w:p>
    <w:p w:rsidR="00A04559" w:rsidRPr="005529DE" w:rsidRDefault="00A04559" w:rsidP="00A04559">
      <w:pPr>
        <w:pStyle w:val="tkTekst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9DE">
        <w:rPr>
          <w:rFonts w:ascii="Times New Roman" w:hAnsi="Times New Roman" w:cs="Times New Roman"/>
          <w:color w:val="000000" w:themeColor="text1"/>
          <w:sz w:val="28"/>
          <w:szCs w:val="28"/>
        </w:rPr>
        <w:t>2. Если иное не предусмотрено абзацем вторым настоящей части, к распределению депутатских мандатов допускаются политические партии, преодолевшие и республиканский избирательный</w:t>
      </w:r>
      <w:r w:rsidR="00B5610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52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региональный избирательный порог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совокупности</w:t>
      </w:r>
      <w:r w:rsidRPr="005529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4559" w:rsidRPr="005529DE" w:rsidRDefault="00A04559" w:rsidP="00A04559">
      <w:pPr>
        <w:pStyle w:val="tkTekst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9DE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случаях, предусмотренных частями 4-6 настоящей статьи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52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распределению депутатских мандатов допускаются партии, хотя и не преодолевшие республиканский порог, но преодолевшие региональный порог. </w:t>
      </w:r>
    </w:p>
    <w:p w:rsidR="00A04559" w:rsidRPr="005529DE" w:rsidRDefault="00A04559" w:rsidP="00A04559">
      <w:pPr>
        <w:pStyle w:val="tkTekst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9DE">
        <w:rPr>
          <w:rFonts w:ascii="Times New Roman" w:hAnsi="Times New Roman" w:cs="Times New Roman"/>
          <w:color w:val="000000" w:themeColor="text1"/>
          <w:sz w:val="28"/>
          <w:szCs w:val="28"/>
        </w:rPr>
        <w:t>Политические партии, не преодолевшие региональный порог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52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рас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529DE">
        <w:rPr>
          <w:rFonts w:ascii="Times New Roman" w:hAnsi="Times New Roman" w:cs="Times New Roman"/>
          <w:color w:val="000000" w:themeColor="text1"/>
          <w:sz w:val="28"/>
          <w:szCs w:val="28"/>
        </w:rPr>
        <w:t>ределению депутатских мандатов не допускаются.</w:t>
      </w:r>
    </w:p>
    <w:p w:rsidR="00A04559" w:rsidRPr="005529DE" w:rsidRDefault="00A04559" w:rsidP="00A04559">
      <w:pPr>
        <w:pStyle w:val="tkTekst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Политические партии, указанные в части в абзацах первом и втором части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52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</w:t>
      </w:r>
      <w:r w:rsidR="00B5610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52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получают депутатские мандаты, число которых определяется по методике, предусмотренной частями 7 и 8 настоящей статьи соответственно.</w:t>
      </w:r>
      <w:r w:rsidRPr="005529DE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  <w:r w:rsidRPr="005529DE">
        <w:rPr>
          <w:rFonts w:ascii="Times New Roman" w:hAnsi="Times New Roman" w:cs="Times New Roman"/>
          <w:color w:val="000000" w:themeColor="text1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552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одной политической партии не может </w:t>
      </w:r>
      <w:r w:rsidRPr="005529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быть предоставлено более 65 депутатских мандатов в </w:t>
      </w:r>
      <w:proofErr w:type="spellStart"/>
      <w:r w:rsidRPr="005529DE">
        <w:rPr>
          <w:rFonts w:ascii="Times New Roman" w:hAnsi="Times New Roman" w:cs="Times New Roman"/>
          <w:color w:val="000000" w:themeColor="text1"/>
          <w:sz w:val="28"/>
          <w:szCs w:val="28"/>
        </w:rPr>
        <w:t>Жогорку</w:t>
      </w:r>
      <w:proofErr w:type="spellEnd"/>
      <w:r w:rsidRPr="00552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529DE">
        <w:rPr>
          <w:rFonts w:ascii="Times New Roman" w:hAnsi="Times New Roman" w:cs="Times New Roman"/>
          <w:color w:val="000000" w:themeColor="text1"/>
          <w:sz w:val="28"/>
          <w:szCs w:val="28"/>
        </w:rPr>
        <w:t>Кенеше</w:t>
      </w:r>
      <w:proofErr w:type="spellEnd"/>
      <w:r w:rsidRPr="00552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Распределение мандатов, превышающих 65 мандатов, допустимых для одной партии, производится по </w:t>
      </w:r>
      <w:r w:rsidR="00B56101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требованию</w:t>
      </w:r>
      <w:r w:rsidRPr="00552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абзаца 9 настоящей статьи.</w:t>
      </w:r>
    </w:p>
    <w:p w:rsidR="00A04559" w:rsidRPr="005529DE" w:rsidRDefault="00A04559" w:rsidP="00A04559">
      <w:pPr>
        <w:pStyle w:val="tkTekst"/>
        <w:spacing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5529D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4. В случае</w:t>
      </w:r>
      <w:proofErr w:type="gramStart"/>
      <w:r w:rsidRPr="005529D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</w:t>
      </w:r>
      <w:proofErr w:type="gramEnd"/>
      <w:r w:rsidRPr="005529D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если из всех политических партий, допущенных к распределению депутатских мандатов, республиканский и региональный избирательные пороги преодолела лишь одна политическая партия, то к распределению депутатских мандатов также допускаются следующие три политические партии, преодолевшие региональный порог и  получившие наибольшее число голосов избирателей по отношению к другим политическим партиям, не преодолевших республиканский порог. </w:t>
      </w:r>
    </w:p>
    <w:p w:rsidR="00A04559" w:rsidRPr="005529DE" w:rsidRDefault="00A04559" w:rsidP="00A04559">
      <w:pPr>
        <w:pStyle w:val="tkTekst"/>
        <w:spacing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5529D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При равенстве числа голосов избирателей у </w:t>
      </w:r>
      <w:r w:rsidR="00B561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трех </w:t>
      </w:r>
      <w:r w:rsidRPr="005529D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политических партий</w:t>
      </w:r>
      <w:r w:rsidR="00B56101" w:rsidRPr="00B561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B56101" w:rsidRPr="005529D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указанных выше</w:t>
      </w:r>
      <w:r w:rsidRPr="005529D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 не преодолевших республиканский порог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</w:t>
      </w:r>
      <w:r w:rsidRPr="005529D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к распределению депутатских мандатов допускаются все эти три политические партии.</w:t>
      </w:r>
    </w:p>
    <w:p w:rsidR="00A04559" w:rsidRPr="005529DE" w:rsidRDefault="00A04559" w:rsidP="00A04559">
      <w:pPr>
        <w:pStyle w:val="tkTekst"/>
        <w:spacing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5529D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5. В случае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</w:t>
      </w:r>
      <w:proofErr w:type="gramEnd"/>
      <w:r w:rsidRPr="005529D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если из всех политических партий, допущенных к распределению депутатских мандатов, республиканский и региональный избирательные пороги набрали лишь две политические партии, то к распределению депутатских мандатов также допускаются следующие две политические партии, не преодолевшие республиканский избирательный порог и получившие наибольшее число голосов избирателей по отношению к другим политическим партиям, не преодолевшим республиканский порог. </w:t>
      </w:r>
    </w:p>
    <w:p w:rsidR="00A04559" w:rsidRPr="005529DE" w:rsidRDefault="00A04559" w:rsidP="00A04559">
      <w:pPr>
        <w:pStyle w:val="tkTekst"/>
        <w:spacing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5529D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При равенстве числа голосов избирателей у указанных двух политических партий, к распределению депутатских мандатов допускаются обе указанные политические партии.</w:t>
      </w:r>
    </w:p>
    <w:p w:rsidR="00A04559" w:rsidRPr="005529DE" w:rsidRDefault="00A04559" w:rsidP="00A04559">
      <w:pPr>
        <w:pStyle w:val="tkTekst"/>
        <w:spacing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5529D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6. В случае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</w:t>
      </w:r>
      <w:proofErr w:type="gramEnd"/>
      <w:r w:rsidRPr="005529D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если из всех допущенных к распределению депутатских мандатов политических партий республиканский и региональный пороги преодолели три политические партии, то к распределению депутатских мандатов также допускается политическая партия, не преодолевшая республиканский избирательный порог, но получившая наибольшее число голосов избирателей по отношению к другим политическим партиям, не преодолевших республикан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</w:t>
      </w:r>
      <w:r w:rsidRPr="005529D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кий и</w:t>
      </w:r>
      <w:r w:rsidR="0004450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збирательный порог.</w:t>
      </w:r>
    </w:p>
    <w:p w:rsidR="00A04559" w:rsidRPr="005529DE" w:rsidRDefault="00A04559" w:rsidP="00A04559">
      <w:pPr>
        <w:pStyle w:val="tkTekst"/>
        <w:spacing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5529D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При равенстве числа голосов избирателей у нескольких политических партий, не преодолевших республиканский избирательный порог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</w:t>
      </w:r>
      <w:r w:rsidRPr="005529D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к распределению депутатских мандатов допускаются все эти  политические партии. </w:t>
      </w:r>
    </w:p>
    <w:p w:rsidR="00A04559" w:rsidRPr="005529DE" w:rsidRDefault="00A04559" w:rsidP="00A04559">
      <w:pPr>
        <w:pStyle w:val="tkTekst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Центральная избирательная комиссия подсчитывает сумму голосов избирателей, поданных по избирательному округу за списки кандидатов всех политических партий, допущенных к распределению мандатов по </w:t>
      </w:r>
      <w:r w:rsidR="00B56101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требованиям, указанным в абзацах</w:t>
      </w:r>
      <w:r w:rsidRPr="00552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первом и втором части 3, частями 4-6 настоящей статьи. Эта сумма голосов избирателей делится на 120 - число депутатских мандатов, распределяемых по единому избирательному </w:t>
      </w:r>
      <w:r w:rsidR="00B56101">
        <w:rPr>
          <w:rFonts w:ascii="Times New Roman" w:hAnsi="Times New Roman" w:cs="Times New Roman"/>
          <w:color w:val="000000" w:themeColor="text1"/>
          <w:sz w:val="28"/>
          <w:szCs w:val="28"/>
        </w:rPr>
        <w:t>округу. Полученный результат</w:t>
      </w:r>
      <w:r w:rsidR="00486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610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86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29DE">
        <w:rPr>
          <w:rFonts w:ascii="Times New Roman" w:hAnsi="Times New Roman" w:cs="Times New Roman"/>
          <w:color w:val="000000" w:themeColor="text1"/>
          <w:sz w:val="28"/>
          <w:szCs w:val="28"/>
        </w:rPr>
        <w:t>есть первое избирательное частное (квота для получения одного мандата).</w:t>
      </w:r>
    </w:p>
    <w:p w:rsidR="00A04559" w:rsidRPr="005529DE" w:rsidRDefault="00A04559" w:rsidP="00A04559">
      <w:pPr>
        <w:pStyle w:val="tkTekst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9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Затем число голосов, полученных каждым списком кандидатов, участвующим в распределении депутатских мандатов, делится на первое избирательное частное. Целая часть</w:t>
      </w:r>
      <w:r w:rsidR="00B5610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52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полученного в результате деления числа</w:t>
      </w:r>
      <w:r w:rsidR="00B5610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52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есть число депутатских мандатов, которое получает соответствующий список кандидатов.</w:t>
      </w:r>
    </w:p>
    <w:p w:rsidR="00A04559" w:rsidRPr="005529DE" w:rsidRDefault="00A04559" w:rsidP="00A04559">
      <w:pPr>
        <w:pStyle w:val="tkTekst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9DE">
        <w:rPr>
          <w:rFonts w:ascii="Times New Roman" w:hAnsi="Times New Roman" w:cs="Times New Roman"/>
          <w:color w:val="000000" w:themeColor="text1"/>
          <w:sz w:val="28"/>
          <w:szCs w:val="28"/>
        </w:rPr>
        <w:t>Если после действий, произведенных в соответствии с абзацем вторым настоящей части, остаются нераспределенные мандаты, производится их вторичное распределение. Нераспределенные мандаты передаются по одному тем спискам кандидатов, у которых оказывается наибольшей дробная часть (остаток) числа, полученного в результате деления</w:t>
      </w:r>
      <w:r w:rsidR="00B5610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52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абзацем вторым настоящей части. При равенстве дробных частей преимущество отдается тому списку кандидатов, за </w:t>
      </w:r>
      <w:r w:rsidR="00B56101">
        <w:rPr>
          <w:rFonts w:ascii="Times New Roman" w:hAnsi="Times New Roman" w:cs="Times New Roman"/>
          <w:color w:val="000000" w:themeColor="text1"/>
          <w:sz w:val="28"/>
          <w:szCs w:val="28"/>
        </w:rPr>
        <w:t>наибольшее число</w:t>
      </w:r>
      <w:r w:rsidRPr="00552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голосов избирателей. При равенстве чисел голосов избирателей преимущество отдается списку канди</w:t>
      </w:r>
      <w:r w:rsidR="00B56101">
        <w:rPr>
          <w:rFonts w:ascii="Times New Roman" w:hAnsi="Times New Roman" w:cs="Times New Roman"/>
          <w:color w:val="000000" w:themeColor="text1"/>
          <w:sz w:val="28"/>
          <w:szCs w:val="28"/>
        </w:rPr>
        <w:t>датов, зарегистрированному ране</w:t>
      </w:r>
      <w:r w:rsidRPr="005529DE">
        <w:rPr>
          <w:rFonts w:ascii="Times New Roman" w:hAnsi="Times New Roman" w:cs="Times New Roman"/>
          <w:color w:val="000000" w:themeColor="text1"/>
          <w:sz w:val="28"/>
          <w:szCs w:val="28"/>
        </w:rPr>
        <w:t>е.</w:t>
      </w:r>
    </w:p>
    <w:p w:rsidR="00A04559" w:rsidRPr="005529DE" w:rsidRDefault="00A04559" w:rsidP="00A04559">
      <w:pPr>
        <w:pStyle w:val="tkTekst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9DE">
        <w:rPr>
          <w:rFonts w:ascii="Times New Roman" w:hAnsi="Times New Roman" w:cs="Times New Roman"/>
          <w:color w:val="000000" w:themeColor="text1"/>
          <w:sz w:val="28"/>
          <w:szCs w:val="28"/>
        </w:rPr>
        <w:t>8. В случае</w:t>
      </w:r>
      <w:proofErr w:type="gramStart"/>
      <w:r w:rsidRPr="005529D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552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по итогам действий, произведенных в соответствии с абзацем вторым части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 настоящей статьи</w:t>
      </w:r>
      <w:r w:rsidRPr="00552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список кандидатов политической партии, допущенной к распределению депутатских мандатов в соответствии с частями 4-6 настоящей статьи, получает дробное число менее единицы, то это дробное число округляется до единицы и политической партии распределяется 1 депутатский мандат. Список кандидатов такой политической партии </w:t>
      </w:r>
      <w:proofErr w:type="gramStart"/>
      <w:r w:rsidRPr="005529D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B5610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552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вторичному распределению депутатских мандатов, предусмотренному абзацем третьим части 7 и абзацем четвертым части 9 настоящей статьи</w:t>
      </w:r>
      <w:r w:rsidR="00B5610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52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допускается. </w:t>
      </w:r>
    </w:p>
    <w:p w:rsidR="00A04559" w:rsidRPr="005529DE" w:rsidRDefault="00A04559" w:rsidP="00A04559">
      <w:pPr>
        <w:pStyle w:val="tkTekst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9DE">
        <w:rPr>
          <w:rFonts w:ascii="Times New Roman" w:hAnsi="Times New Roman" w:cs="Times New Roman"/>
          <w:color w:val="000000" w:themeColor="text1"/>
          <w:sz w:val="28"/>
          <w:szCs w:val="28"/>
        </w:rPr>
        <w:t>9. В случае</w:t>
      </w:r>
      <w:proofErr w:type="gramStart"/>
      <w:r w:rsidRPr="005529D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552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по результатам подсчета суммы голосов и распределения мандатов по методике, предусмотренной в части 7 настоящей статьи, одна из политических партий получает более 65  депутатских мандатов, то такой политической партии предоставляется 65 депутатских мандатов. </w:t>
      </w:r>
      <w:proofErr w:type="gramStart"/>
      <w:r w:rsidRPr="005529DE">
        <w:rPr>
          <w:rFonts w:ascii="Times New Roman" w:hAnsi="Times New Roman" w:cs="Times New Roman"/>
          <w:color w:val="000000" w:themeColor="text1"/>
          <w:sz w:val="28"/>
          <w:szCs w:val="28"/>
        </w:rPr>
        <w:t>Оставшиеся</w:t>
      </w:r>
      <w:proofErr w:type="gramEnd"/>
      <w:r w:rsidRPr="00552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55 депутатских мандатов распределяются в сле</w:t>
      </w:r>
      <w:r w:rsidR="00B56101">
        <w:rPr>
          <w:rFonts w:ascii="Times New Roman" w:hAnsi="Times New Roman" w:cs="Times New Roman"/>
          <w:color w:val="000000" w:themeColor="text1"/>
          <w:sz w:val="28"/>
          <w:szCs w:val="28"/>
        </w:rPr>
        <w:t>дующем порядке:</w:t>
      </w:r>
      <w:r w:rsidRPr="00552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04559" w:rsidRPr="005529DE" w:rsidRDefault="00B56101" w:rsidP="00A04559">
      <w:pPr>
        <w:pStyle w:val="tkTekst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04559" w:rsidRPr="005529DE"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Центральная избирательная комиссия подсчитывает сумму голосов избирателей, поданных по избирательному округу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04559" w:rsidRPr="00552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списки кандидатов оставшихся политических партий, допущенных к распределению мандатов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</w:t>
      </w:r>
      <w:r w:rsidR="00A04559" w:rsidRPr="005529DE">
        <w:rPr>
          <w:rFonts w:ascii="Times New Roman" w:hAnsi="Times New Roman" w:cs="Times New Roman"/>
          <w:color w:val="000000" w:themeColor="text1"/>
          <w:sz w:val="28"/>
          <w:szCs w:val="28"/>
        </w:rPr>
        <w:t>, указанным в частях 2-5 настоящей статьи. Эта сумма голосов избирателей дели</w:t>
      </w:r>
      <w:r w:rsidR="00486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на 55. Полученный результат - </w:t>
      </w:r>
      <w:r w:rsidR="00A04559" w:rsidRPr="005529DE">
        <w:rPr>
          <w:rFonts w:ascii="Times New Roman" w:hAnsi="Times New Roman" w:cs="Times New Roman"/>
          <w:color w:val="000000" w:themeColor="text1"/>
          <w:sz w:val="28"/>
          <w:szCs w:val="28"/>
        </w:rPr>
        <w:t>есть первое избирательное частное (квота для получения одного мандата).</w:t>
      </w:r>
    </w:p>
    <w:p w:rsidR="00A04559" w:rsidRPr="005529DE" w:rsidRDefault="00486116" w:rsidP="00A04559">
      <w:pPr>
        <w:pStyle w:val="tkTekst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04559" w:rsidRPr="00552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Затем число голосов, полученных каждым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списком кандидатов, участвующим</w:t>
      </w:r>
      <w:r w:rsidR="00A04559" w:rsidRPr="00552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распределении депутатских мандатов, делится на первое избирательное частное. Целая часть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04559" w:rsidRPr="00552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полученного в результате деления числа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04559" w:rsidRPr="00552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есть число депутатских мандатов, которое получает соответствующий список кандидатов.</w:t>
      </w:r>
    </w:p>
    <w:p w:rsidR="00A04559" w:rsidRPr="005529DE" w:rsidRDefault="00A04559" w:rsidP="00A04559">
      <w:pPr>
        <w:pStyle w:val="tkTekst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после действий, произведенных в соответствии с абзацем вторым настоящей части, остаются нераспределенные мандаты, производится их вторичное распределение. Нераспределенные мандаты </w:t>
      </w:r>
      <w:r w:rsidRPr="005529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передаются по одному тем спискам кандидатов, у которых оказывается наибольшей дробная часть (остаток) числа, полученного в результате деления в соответствии с абзацем вторым настоящей части. При равенстве дробных частей преимущество отдается тому списку кандидатов, за который подано больше голосов избирателей. При равенстве чисел голосов избирателей преимущество отдается списку кандидатов, зарегист</w:t>
      </w:r>
      <w:r w:rsidR="00486116">
        <w:rPr>
          <w:rFonts w:ascii="Times New Roman" w:hAnsi="Times New Roman" w:cs="Times New Roman"/>
          <w:color w:val="000000" w:themeColor="text1"/>
          <w:sz w:val="28"/>
          <w:szCs w:val="28"/>
        </w:rPr>
        <w:t>рированному ране</w:t>
      </w:r>
      <w:r w:rsidRPr="005529DE">
        <w:rPr>
          <w:rFonts w:ascii="Times New Roman" w:hAnsi="Times New Roman" w:cs="Times New Roman"/>
          <w:color w:val="000000" w:themeColor="text1"/>
          <w:sz w:val="28"/>
          <w:szCs w:val="28"/>
        </w:rPr>
        <w:t>е.</w:t>
      </w:r>
    </w:p>
    <w:p w:rsidR="00A04559" w:rsidRPr="005529DE" w:rsidRDefault="00A04559" w:rsidP="00A04559">
      <w:pPr>
        <w:pStyle w:val="tkTekst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9DE">
        <w:rPr>
          <w:rFonts w:ascii="Times New Roman" w:hAnsi="Times New Roman" w:cs="Times New Roman"/>
          <w:color w:val="000000" w:themeColor="text1"/>
          <w:sz w:val="28"/>
          <w:szCs w:val="28"/>
        </w:rPr>
        <w:t>10. Распределение депутатских мандатов между кандидатами из списка кандидатов политических партий производится в соответствии с порядком размещения кандидатов в этом списке, установленным при регистрации списка в Центральной избирательной комиссии.</w:t>
      </w:r>
    </w:p>
    <w:p w:rsidR="00A04559" w:rsidRPr="005529DE" w:rsidRDefault="00A04559" w:rsidP="00A04559">
      <w:pPr>
        <w:pStyle w:val="tkTekst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Центральная избирательная комиссия составляет протокол </w:t>
      </w:r>
      <w:proofErr w:type="gramStart"/>
      <w:r w:rsidRPr="005529DE">
        <w:rPr>
          <w:rFonts w:ascii="Times New Roman" w:hAnsi="Times New Roman" w:cs="Times New Roman"/>
          <w:color w:val="000000" w:themeColor="text1"/>
          <w:sz w:val="28"/>
          <w:szCs w:val="28"/>
        </w:rPr>
        <w:t>о распределении депутатских мандатов по избирательному округу между политическими партиями в соответствии с условиями</w:t>
      </w:r>
      <w:proofErr w:type="gramEnd"/>
      <w:r w:rsidRPr="005529DE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установленными настоящей статьей. Дополнительно в протокол вносятся:</w:t>
      </w:r>
    </w:p>
    <w:p w:rsidR="00A04559" w:rsidRPr="005529DE" w:rsidRDefault="00A04559" w:rsidP="00A04559">
      <w:pPr>
        <w:pStyle w:val="tkTekst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9DE">
        <w:rPr>
          <w:rFonts w:ascii="Times New Roman" w:hAnsi="Times New Roman" w:cs="Times New Roman"/>
          <w:color w:val="000000" w:themeColor="text1"/>
          <w:sz w:val="28"/>
          <w:szCs w:val="28"/>
        </w:rPr>
        <w:t>1) наименования политических партий, допущенных к распределению депутатских мандатов;</w:t>
      </w:r>
    </w:p>
    <w:p w:rsidR="00A04559" w:rsidRPr="005529DE" w:rsidRDefault="00A04559" w:rsidP="00A04559">
      <w:pPr>
        <w:pStyle w:val="tkTekst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9DE">
        <w:rPr>
          <w:rFonts w:ascii="Times New Roman" w:hAnsi="Times New Roman" w:cs="Times New Roman"/>
          <w:color w:val="000000" w:themeColor="text1"/>
          <w:sz w:val="28"/>
          <w:szCs w:val="28"/>
        </w:rPr>
        <w:t>2) фамилия, имя и отчество избранных депутатов из каждого списка кандидатов.</w:t>
      </w:r>
    </w:p>
    <w:p w:rsidR="00A04559" w:rsidRPr="005529DE" w:rsidRDefault="00A04559" w:rsidP="00A04559">
      <w:pPr>
        <w:pStyle w:val="tkTekst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В случае, если ни одна политическая партия не получит </w:t>
      </w:r>
      <w:r w:rsidRPr="005529D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количество голосов, равное или превышающее республиканский и региональный пороги</w:t>
      </w:r>
      <w:r w:rsidR="0048611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</w:t>
      </w:r>
      <w:r w:rsidRPr="005529D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5529DE"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Центральная избирательная комиссия назначает по избирательному округу повторные выборы.</w:t>
      </w:r>
    </w:p>
    <w:p w:rsidR="00A04559" w:rsidRPr="005529DE" w:rsidRDefault="00A04559" w:rsidP="00A04559">
      <w:pPr>
        <w:pStyle w:val="tkTekst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52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случае, если по результатам повторных выборов ни один список кандидатов не получит </w:t>
      </w:r>
      <w:r w:rsidRPr="005529D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количество голосов, равное или превышающее республиканский и региональный пороги</w:t>
      </w:r>
      <w:r w:rsidR="0048611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</w:t>
      </w:r>
      <w:r w:rsidRPr="00552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 выборы признаются состоявшимися и распределение депутатских мандатов осуществляется между первыми четырьмя политическими партиями, получившими наибольшее число голосов избирателей, принявших участие в голосовании.</w:t>
      </w:r>
      <w:proofErr w:type="gramEnd"/>
    </w:p>
    <w:p w:rsidR="00A04559" w:rsidRPr="005529DE" w:rsidRDefault="00A04559" w:rsidP="00A04559">
      <w:pPr>
        <w:pStyle w:val="tkTekst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Официальное опубликование в средствах массовой информации результатов выборов депутатов </w:t>
      </w:r>
      <w:proofErr w:type="spellStart"/>
      <w:r w:rsidRPr="005529DE">
        <w:rPr>
          <w:rFonts w:ascii="Times New Roman" w:hAnsi="Times New Roman" w:cs="Times New Roman"/>
          <w:color w:val="000000" w:themeColor="text1"/>
          <w:sz w:val="28"/>
          <w:szCs w:val="28"/>
        </w:rPr>
        <w:t>Жогорку</w:t>
      </w:r>
      <w:proofErr w:type="spellEnd"/>
      <w:r w:rsidRPr="00552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529DE">
        <w:rPr>
          <w:rFonts w:ascii="Times New Roman" w:hAnsi="Times New Roman" w:cs="Times New Roman"/>
          <w:color w:val="000000" w:themeColor="text1"/>
          <w:sz w:val="28"/>
          <w:szCs w:val="28"/>
        </w:rPr>
        <w:t>Кенеша</w:t>
      </w:r>
      <w:proofErr w:type="spellEnd"/>
      <w:r w:rsidRPr="00552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Центральной избирательной комиссией в 2-недельный срок со дня определения результатов выборов.</w:t>
      </w:r>
    </w:p>
    <w:p w:rsidR="00A04559" w:rsidRPr="005529DE" w:rsidRDefault="00A04559" w:rsidP="00A04559">
      <w:pPr>
        <w:pStyle w:val="a3"/>
        <w:ind w:left="360"/>
        <w:rPr>
          <w:sz w:val="28"/>
          <w:szCs w:val="28"/>
          <w:lang w:eastAsia="ru-RU"/>
        </w:rPr>
      </w:pPr>
    </w:p>
    <w:p w:rsidR="00A04559" w:rsidRPr="005529DE" w:rsidRDefault="00486116" w:rsidP="00A04559">
      <w:pPr>
        <w:pStyle w:val="a3"/>
        <w:ind w:firstLine="36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Статья 2</w:t>
      </w:r>
    </w:p>
    <w:p w:rsidR="00A04559" w:rsidRPr="005529DE" w:rsidRDefault="00A04559" w:rsidP="00A04559">
      <w:pPr>
        <w:pStyle w:val="a3"/>
        <w:jc w:val="both"/>
        <w:rPr>
          <w:sz w:val="28"/>
          <w:szCs w:val="28"/>
          <w:lang w:eastAsia="ru-RU"/>
        </w:rPr>
      </w:pPr>
    </w:p>
    <w:p w:rsidR="00A04559" w:rsidRPr="005529DE" w:rsidRDefault="00A04559" w:rsidP="00A04559">
      <w:pPr>
        <w:pStyle w:val="a3"/>
        <w:jc w:val="both"/>
        <w:rPr>
          <w:sz w:val="28"/>
          <w:szCs w:val="28"/>
          <w:lang w:eastAsia="ru-RU"/>
        </w:rPr>
      </w:pPr>
      <w:r w:rsidRPr="005529DE">
        <w:rPr>
          <w:sz w:val="28"/>
          <w:szCs w:val="28"/>
          <w:lang w:eastAsia="ru-RU"/>
        </w:rPr>
        <w:t>Настоящий Закон вступает в силу со дня официального опубликования.</w:t>
      </w:r>
    </w:p>
    <w:p w:rsidR="00A04559" w:rsidRPr="005529DE" w:rsidRDefault="00A04559" w:rsidP="00A04559">
      <w:pPr>
        <w:pStyle w:val="a3"/>
        <w:jc w:val="both"/>
        <w:rPr>
          <w:bCs/>
          <w:sz w:val="28"/>
          <w:szCs w:val="28"/>
          <w:lang w:eastAsia="ru-RU"/>
        </w:rPr>
      </w:pPr>
      <w:r w:rsidRPr="005529DE">
        <w:rPr>
          <w:bCs/>
          <w:sz w:val="28"/>
          <w:szCs w:val="28"/>
          <w:lang w:eastAsia="ru-RU"/>
        </w:rPr>
        <w:t xml:space="preserve">         </w:t>
      </w:r>
    </w:p>
    <w:p w:rsidR="00A04559" w:rsidRPr="005529DE" w:rsidRDefault="00A04559" w:rsidP="00A04559">
      <w:pPr>
        <w:pStyle w:val="a3"/>
        <w:jc w:val="both"/>
        <w:rPr>
          <w:b/>
          <w:bCs/>
          <w:sz w:val="28"/>
          <w:szCs w:val="28"/>
          <w:lang w:eastAsia="ru-RU"/>
        </w:rPr>
      </w:pPr>
      <w:r w:rsidRPr="005529DE">
        <w:rPr>
          <w:b/>
          <w:bCs/>
          <w:sz w:val="28"/>
          <w:szCs w:val="28"/>
          <w:lang w:eastAsia="ru-RU"/>
        </w:rPr>
        <w:t xml:space="preserve">Президент </w:t>
      </w:r>
    </w:p>
    <w:p w:rsidR="00A04559" w:rsidRPr="005529DE" w:rsidRDefault="00A04559" w:rsidP="00A04559">
      <w:pPr>
        <w:pStyle w:val="a3"/>
        <w:jc w:val="both"/>
        <w:rPr>
          <w:b/>
          <w:bCs/>
          <w:sz w:val="28"/>
          <w:szCs w:val="28"/>
          <w:lang w:eastAsia="ru-RU"/>
        </w:rPr>
      </w:pPr>
      <w:r w:rsidRPr="005529DE">
        <w:rPr>
          <w:b/>
          <w:bCs/>
          <w:sz w:val="28"/>
          <w:szCs w:val="28"/>
          <w:lang w:eastAsia="ru-RU"/>
        </w:rPr>
        <w:t>Кыргызской Республики</w:t>
      </w:r>
    </w:p>
    <w:p w:rsidR="00A04559" w:rsidRPr="005529DE" w:rsidRDefault="00A04559" w:rsidP="00A04559">
      <w:pPr>
        <w:pStyle w:val="a3"/>
        <w:jc w:val="both"/>
        <w:rPr>
          <w:b/>
          <w:bCs/>
          <w:sz w:val="28"/>
          <w:szCs w:val="28"/>
          <w:lang w:eastAsia="ru-RU"/>
        </w:rPr>
      </w:pPr>
    </w:p>
    <w:p w:rsidR="00A04559" w:rsidRPr="005529DE" w:rsidRDefault="00A04559" w:rsidP="00A04559">
      <w:pPr>
        <w:pStyle w:val="a3"/>
        <w:jc w:val="both"/>
        <w:rPr>
          <w:b/>
          <w:bCs/>
          <w:sz w:val="28"/>
          <w:szCs w:val="28"/>
          <w:lang w:eastAsia="ru-RU"/>
        </w:rPr>
      </w:pPr>
    </w:p>
    <w:p w:rsidR="00966661" w:rsidRDefault="00966661"/>
    <w:sectPr w:rsidR="00966661" w:rsidSect="0004450B">
      <w:pgSz w:w="11906" w:h="16838"/>
      <w:pgMar w:top="1134" w:right="1134" w:bottom="993" w:left="1701" w:header="720" w:footer="34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59"/>
    <w:rsid w:val="0000036B"/>
    <w:rsid w:val="00000B15"/>
    <w:rsid w:val="00001EE3"/>
    <w:rsid w:val="00001F12"/>
    <w:rsid w:val="000022C7"/>
    <w:rsid w:val="00002549"/>
    <w:rsid w:val="00002DEC"/>
    <w:rsid w:val="000030E3"/>
    <w:rsid w:val="000036A3"/>
    <w:rsid w:val="00003999"/>
    <w:rsid w:val="00003C79"/>
    <w:rsid w:val="0000453D"/>
    <w:rsid w:val="000048F9"/>
    <w:rsid w:val="00004C2C"/>
    <w:rsid w:val="00004E69"/>
    <w:rsid w:val="00005CA9"/>
    <w:rsid w:val="00005EAD"/>
    <w:rsid w:val="00006964"/>
    <w:rsid w:val="00007622"/>
    <w:rsid w:val="00007C24"/>
    <w:rsid w:val="00007D59"/>
    <w:rsid w:val="00007F91"/>
    <w:rsid w:val="0001036C"/>
    <w:rsid w:val="000104DB"/>
    <w:rsid w:val="00010A73"/>
    <w:rsid w:val="00010B37"/>
    <w:rsid w:val="00010DBB"/>
    <w:rsid w:val="00010FB1"/>
    <w:rsid w:val="00011080"/>
    <w:rsid w:val="0001129E"/>
    <w:rsid w:val="00011748"/>
    <w:rsid w:val="00011E24"/>
    <w:rsid w:val="0001234B"/>
    <w:rsid w:val="000125DB"/>
    <w:rsid w:val="000134A3"/>
    <w:rsid w:val="00013667"/>
    <w:rsid w:val="00014665"/>
    <w:rsid w:val="00015000"/>
    <w:rsid w:val="0001518A"/>
    <w:rsid w:val="000157AF"/>
    <w:rsid w:val="00015CBB"/>
    <w:rsid w:val="00017771"/>
    <w:rsid w:val="00020267"/>
    <w:rsid w:val="000208E0"/>
    <w:rsid w:val="00022134"/>
    <w:rsid w:val="000221B5"/>
    <w:rsid w:val="00022227"/>
    <w:rsid w:val="00022D38"/>
    <w:rsid w:val="00022EEB"/>
    <w:rsid w:val="0002341F"/>
    <w:rsid w:val="00023453"/>
    <w:rsid w:val="0002366D"/>
    <w:rsid w:val="00023D49"/>
    <w:rsid w:val="00023FE7"/>
    <w:rsid w:val="000244F2"/>
    <w:rsid w:val="000245F5"/>
    <w:rsid w:val="000248B5"/>
    <w:rsid w:val="000248CB"/>
    <w:rsid w:val="00025113"/>
    <w:rsid w:val="0002766D"/>
    <w:rsid w:val="00027A14"/>
    <w:rsid w:val="00027EDD"/>
    <w:rsid w:val="0003083A"/>
    <w:rsid w:val="00030A5E"/>
    <w:rsid w:val="00030B63"/>
    <w:rsid w:val="00030FE7"/>
    <w:rsid w:val="0003224F"/>
    <w:rsid w:val="00032679"/>
    <w:rsid w:val="000326E5"/>
    <w:rsid w:val="00032DF5"/>
    <w:rsid w:val="00033B54"/>
    <w:rsid w:val="00035181"/>
    <w:rsid w:val="00035E5F"/>
    <w:rsid w:val="00035FEF"/>
    <w:rsid w:val="00037F34"/>
    <w:rsid w:val="00040C40"/>
    <w:rsid w:val="000416C7"/>
    <w:rsid w:val="00041B70"/>
    <w:rsid w:val="00041CB5"/>
    <w:rsid w:val="000424AA"/>
    <w:rsid w:val="00042BB5"/>
    <w:rsid w:val="00042CDE"/>
    <w:rsid w:val="00042D1D"/>
    <w:rsid w:val="000438CF"/>
    <w:rsid w:val="00044431"/>
    <w:rsid w:val="0004450B"/>
    <w:rsid w:val="00044EE8"/>
    <w:rsid w:val="000455C3"/>
    <w:rsid w:val="000460F7"/>
    <w:rsid w:val="00047661"/>
    <w:rsid w:val="00050C04"/>
    <w:rsid w:val="00050F6E"/>
    <w:rsid w:val="00051C21"/>
    <w:rsid w:val="00051C8A"/>
    <w:rsid w:val="00051D51"/>
    <w:rsid w:val="00052822"/>
    <w:rsid w:val="000537B7"/>
    <w:rsid w:val="00054883"/>
    <w:rsid w:val="00055814"/>
    <w:rsid w:val="00055887"/>
    <w:rsid w:val="00056062"/>
    <w:rsid w:val="00056086"/>
    <w:rsid w:val="0005609C"/>
    <w:rsid w:val="00057403"/>
    <w:rsid w:val="000578B2"/>
    <w:rsid w:val="000609C3"/>
    <w:rsid w:val="00060BEB"/>
    <w:rsid w:val="000612FB"/>
    <w:rsid w:val="00061A8F"/>
    <w:rsid w:val="00061C72"/>
    <w:rsid w:val="00061DD3"/>
    <w:rsid w:val="000623C3"/>
    <w:rsid w:val="00062B55"/>
    <w:rsid w:val="00062D51"/>
    <w:rsid w:val="000630F5"/>
    <w:rsid w:val="00063A9C"/>
    <w:rsid w:val="00063FD8"/>
    <w:rsid w:val="00064109"/>
    <w:rsid w:val="000645BE"/>
    <w:rsid w:val="00065EFE"/>
    <w:rsid w:val="00067440"/>
    <w:rsid w:val="000675D3"/>
    <w:rsid w:val="000677CE"/>
    <w:rsid w:val="00067D92"/>
    <w:rsid w:val="00070141"/>
    <w:rsid w:val="00070688"/>
    <w:rsid w:val="00070B55"/>
    <w:rsid w:val="00071882"/>
    <w:rsid w:val="00071966"/>
    <w:rsid w:val="000721F7"/>
    <w:rsid w:val="000722C0"/>
    <w:rsid w:val="00073D86"/>
    <w:rsid w:val="000744F8"/>
    <w:rsid w:val="00075A72"/>
    <w:rsid w:val="0007799B"/>
    <w:rsid w:val="00080818"/>
    <w:rsid w:val="00081518"/>
    <w:rsid w:val="0008197E"/>
    <w:rsid w:val="00081FAD"/>
    <w:rsid w:val="00082885"/>
    <w:rsid w:val="00082D42"/>
    <w:rsid w:val="00082F08"/>
    <w:rsid w:val="000835B5"/>
    <w:rsid w:val="00083DEF"/>
    <w:rsid w:val="00083F3E"/>
    <w:rsid w:val="0008457E"/>
    <w:rsid w:val="00084EA0"/>
    <w:rsid w:val="0008579A"/>
    <w:rsid w:val="0008589E"/>
    <w:rsid w:val="00085B5E"/>
    <w:rsid w:val="00086A0F"/>
    <w:rsid w:val="00086E3F"/>
    <w:rsid w:val="00087176"/>
    <w:rsid w:val="00087824"/>
    <w:rsid w:val="00087A2F"/>
    <w:rsid w:val="00090316"/>
    <w:rsid w:val="000905B1"/>
    <w:rsid w:val="00091623"/>
    <w:rsid w:val="00091EF2"/>
    <w:rsid w:val="00092DA8"/>
    <w:rsid w:val="0009396D"/>
    <w:rsid w:val="00094413"/>
    <w:rsid w:val="0009475F"/>
    <w:rsid w:val="00094933"/>
    <w:rsid w:val="000964D8"/>
    <w:rsid w:val="000978E3"/>
    <w:rsid w:val="00097E10"/>
    <w:rsid w:val="00097F6B"/>
    <w:rsid w:val="000A0348"/>
    <w:rsid w:val="000A1249"/>
    <w:rsid w:val="000A16A5"/>
    <w:rsid w:val="000A1A54"/>
    <w:rsid w:val="000A1D74"/>
    <w:rsid w:val="000A21BC"/>
    <w:rsid w:val="000A2ED2"/>
    <w:rsid w:val="000A453E"/>
    <w:rsid w:val="000A7892"/>
    <w:rsid w:val="000A7F0D"/>
    <w:rsid w:val="000B005B"/>
    <w:rsid w:val="000B09F0"/>
    <w:rsid w:val="000B0A6E"/>
    <w:rsid w:val="000B0E5D"/>
    <w:rsid w:val="000B1D36"/>
    <w:rsid w:val="000B237C"/>
    <w:rsid w:val="000B2456"/>
    <w:rsid w:val="000B2A9B"/>
    <w:rsid w:val="000B2E35"/>
    <w:rsid w:val="000B2FA8"/>
    <w:rsid w:val="000B3532"/>
    <w:rsid w:val="000B35FB"/>
    <w:rsid w:val="000B370D"/>
    <w:rsid w:val="000B3855"/>
    <w:rsid w:val="000B4098"/>
    <w:rsid w:val="000B46FC"/>
    <w:rsid w:val="000B486C"/>
    <w:rsid w:val="000B4EF9"/>
    <w:rsid w:val="000B5135"/>
    <w:rsid w:val="000B5650"/>
    <w:rsid w:val="000B69A4"/>
    <w:rsid w:val="000B6A5D"/>
    <w:rsid w:val="000B6AA7"/>
    <w:rsid w:val="000B6E83"/>
    <w:rsid w:val="000B6F13"/>
    <w:rsid w:val="000B6FA1"/>
    <w:rsid w:val="000B7708"/>
    <w:rsid w:val="000C1C77"/>
    <w:rsid w:val="000C28FF"/>
    <w:rsid w:val="000C3453"/>
    <w:rsid w:val="000C35C2"/>
    <w:rsid w:val="000C4887"/>
    <w:rsid w:val="000C48CD"/>
    <w:rsid w:val="000C5770"/>
    <w:rsid w:val="000C704E"/>
    <w:rsid w:val="000C79FF"/>
    <w:rsid w:val="000D1522"/>
    <w:rsid w:val="000D235A"/>
    <w:rsid w:val="000D26CF"/>
    <w:rsid w:val="000D3770"/>
    <w:rsid w:val="000D4BBF"/>
    <w:rsid w:val="000D4CC6"/>
    <w:rsid w:val="000D508F"/>
    <w:rsid w:val="000D554D"/>
    <w:rsid w:val="000D55DA"/>
    <w:rsid w:val="000D5D72"/>
    <w:rsid w:val="000D6024"/>
    <w:rsid w:val="000D6995"/>
    <w:rsid w:val="000D6EF5"/>
    <w:rsid w:val="000D7C61"/>
    <w:rsid w:val="000E0B85"/>
    <w:rsid w:val="000E14D6"/>
    <w:rsid w:val="000E15F3"/>
    <w:rsid w:val="000E18E3"/>
    <w:rsid w:val="000E1A1C"/>
    <w:rsid w:val="000E20E4"/>
    <w:rsid w:val="000E28F7"/>
    <w:rsid w:val="000E3DBE"/>
    <w:rsid w:val="000E3E52"/>
    <w:rsid w:val="000E40A0"/>
    <w:rsid w:val="000E4369"/>
    <w:rsid w:val="000E49F8"/>
    <w:rsid w:val="000E7374"/>
    <w:rsid w:val="000E76B8"/>
    <w:rsid w:val="000E7BB0"/>
    <w:rsid w:val="000F1E53"/>
    <w:rsid w:val="000F1F02"/>
    <w:rsid w:val="000F246F"/>
    <w:rsid w:val="000F255F"/>
    <w:rsid w:val="000F3B9D"/>
    <w:rsid w:val="000F3E55"/>
    <w:rsid w:val="000F4071"/>
    <w:rsid w:val="000F4BC5"/>
    <w:rsid w:val="000F56F2"/>
    <w:rsid w:val="000F5F0E"/>
    <w:rsid w:val="000F7604"/>
    <w:rsid w:val="000F769C"/>
    <w:rsid w:val="001007EB"/>
    <w:rsid w:val="00101417"/>
    <w:rsid w:val="001015E6"/>
    <w:rsid w:val="00101ECE"/>
    <w:rsid w:val="00101FC1"/>
    <w:rsid w:val="001037B9"/>
    <w:rsid w:val="00103A1A"/>
    <w:rsid w:val="00104807"/>
    <w:rsid w:val="00104C82"/>
    <w:rsid w:val="00104DB6"/>
    <w:rsid w:val="00105111"/>
    <w:rsid w:val="00105365"/>
    <w:rsid w:val="00105868"/>
    <w:rsid w:val="0010626D"/>
    <w:rsid w:val="0010652B"/>
    <w:rsid w:val="00106566"/>
    <w:rsid w:val="00107485"/>
    <w:rsid w:val="001074B2"/>
    <w:rsid w:val="00107FFE"/>
    <w:rsid w:val="00110065"/>
    <w:rsid w:val="001102E0"/>
    <w:rsid w:val="0011136B"/>
    <w:rsid w:val="0011194B"/>
    <w:rsid w:val="00111BC8"/>
    <w:rsid w:val="00112072"/>
    <w:rsid w:val="001120BB"/>
    <w:rsid w:val="001120DF"/>
    <w:rsid w:val="001126E3"/>
    <w:rsid w:val="001132C6"/>
    <w:rsid w:val="00114245"/>
    <w:rsid w:val="00114E1A"/>
    <w:rsid w:val="001154DE"/>
    <w:rsid w:val="00115E47"/>
    <w:rsid w:val="00115FF8"/>
    <w:rsid w:val="00116B9C"/>
    <w:rsid w:val="0011707D"/>
    <w:rsid w:val="001170BB"/>
    <w:rsid w:val="001176F7"/>
    <w:rsid w:val="00117E6B"/>
    <w:rsid w:val="00120723"/>
    <w:rsid w:val="0012085C"/>
    <w:rsid w:val="00120F12"/>
    <w:rsid w:val="00120FE7"/>
    <w:rsid w:val="001212C2"/>
    <w:rsid w:val="00121E80"/>
    <w:rsid w:val="0012342C"/>
    <w:rsid w:val="001238C1"/>
    <w:rsid w:val="00124361"/>
    <w:rsid w:val="001243BE"/>
    <w:rsid w:val="00125107"/>
    <w:rsid w:val="0012566E"/>
    <w:rsid w:val="00125A72"/>
    <w:rsid w:val="00125B6E"/>
    <w:rsid w:val="00125D60"/>
    <w:rsid w:val="00126D06"/>
    <w:rsid w:val="0012724D"/>
    <w:rsid w:val="00130E24"/>
    <w:rsid w:val="0013197D"/>
    <w:rsid w:val="00131BEE"/>
    <w:rsid w:val="00132245"/>
    <w:rsid w:val="00132E7D"/>
    <w:rsid w:val="0013338E"/>
    <w:rsid w:val="00133873"/>
    <w:rsid w:val="00135350"/>
    <w:rsid w:val="00135C9D"/>
    <w:rsid w:val="0013689C"/>
    <w:rsid w:val="00137307"/>
    <w:rsid w:val="00140C26"/>
    <w:rsid w:val="00140E02"/>
    <w:rsid w:val="001413A7"/>
    <w:rsid w:val="001429FE"/>
    <w:rsid w:val="00142ADE"/>
    <w:rsid w:val="0014356B"/>
    <w:rsid w:val="00143CF9"/>
    <w:rsid w:val="00145414"/>
    <w:rsid w:val="00145682"/>
    <w:rsid w:val="00145C6A"/>
    <w:rsid w:val="00146BE4"/>
    <w:rsid w:val="00146D05"/>
    <w:rsid w:val="001472D2"/>
    <w:rsid w:val="00151437"/>
    <w:rsid w:val="00151BF1"/>
    <w:rsid w:val="00152079"/>
    <w:rsid w:val="001526DF"/>
    <w:rsid w:val="00152FE6"/>
    <w:rsid w:val="00153D22"/>
    <w:rsid w:val="00154973"/>
    <w:rsid w:val="00154E90"/>
    <w:rsid w:val="00155004"/>
    <w:rsid w:val="00155206"/>
    <w:rsid w:val="00155398"/>
    <w:rsid w:val="001553C6"/>
    <w:rsid w:val="001557FF"/>
    <w:rsid w:val="001558C1"/>
    <w:rsid w:val="00155E9C"/>
    <w:rsid w:val="00155FD7"/>
    <w:rsid w:val="001568A9"/>
    <w:rsid w:val="00156BA9"/>
    <w:rsid w:val="00156FFE"/>
    <w:rsid w:val="0016057A"/>
    <w:rsid w:val="00160C55"/>
    <w:rsid w:val="0016162C"/>
    <w:rsid w:val="00161882"/>
    <w:rsid w:val="00162697"/>
    <w:rsid w:val="00163017"/>
    <w:rsid w:val="00163305"/>
    <w:rsid w:val="00163FDA"/>
    <w:rsid w:val="001641BF"/>
    <w:rsid w:val="0016446A"/>
    <w:rsid w:val="00165A71"/>
    <w:rsid w:val="00165D92"/>
    <w:rsid w:val="00166BAC"/>
    <w:rsid w:val="00167A09"/>
    <w:rsid w:val="00170C3C"/>
    <w:rsid w:val="00170CCD"/>
    <w:rsid w:val="00170E9E"/>
    <w:rsid w:val="00171178"/>
    <w:rsid w:val="001713AF"/>
    <w:rsid w:val="0017296B"/>
    <w:rsid w:val="00173F60"/>
    <w:rsid w:val="00174048"/>
    <w:rsid w:val="00174222"/>
    <w:rsid w:val="001749D7"/>
    <w:rsid w:val="00174D29"/>
    <w:rsid w:val="00175BD6"/>
    <w:rsid w:val="00175D79"/>
    <w:rsid w:val="00176C82"/>
    <w:rsid w:val="00177BB9"/>
    <w:rsid w:val="00177F20"/>
    <w:rsid w:val="00177F9A"/>
    <w:rsid w:val="00180EB9"/>
    <w:rsid w:val="001813AE"/>
    <w:rsid w:val="00181A1B"/>
    <w:rsid w:val="00181C89"/>
    <w:rsid w:val="0018249E"/>
    <w:rsid w:val="00183320"/>
    <w:rsid w:val="00183588"/>
    <w:rsid w:val="00183E86"/>
    <w:rsid w:val="00183F2B"/>
    <w:rsid w:val="00184136"/>
    <w:rsid w:val="00184392"/>
    <w:rsid w:val="00184D29"/>
    <w:rsid w:val="00185615"/>
    <w:rsid w:val="0018637B"/>
    <w:rsid w:val="00187026"/>
    <w:rsid w:val="00187137"/>
    <w:rsid w:val="001877A5"/>
    <w:rsid w:val="0019005E"/>
    <w:rsid w:val="00190D54"/>
    <w:rsid w:val="00191BF2"/>
    <w:rsid w:val="00192059"/>
    <w:rsid w:val="0019356A"/>
    <w:rsid w:val="00193930"/>
    <w:rsid w:val="00194E98"/>
    <w:rsid w:val="00195066"/>
    <w:rsid w:val="001950C2"/>
    <w:rsid w:val="00195817"/>
    <w:rsid w:val="00195C31"/>
    <w:rsid w:val="00196051"/>
    <w:rsid w:val="00196B8E"/>
    <w:rsid w:val="00196BE5"/>
    <w:rsid w:val="001A1E60"/>
    <w:rsid w:val="001A207C"/>
    <w:rsid w:val="001A2ED6"/>
    <w:rsid w:val="001A3033"/>
    <w:rsid w:val="001A3100"/>
    <w:rsid w:val="001A3427"/>
    <w:rsid w:val="001A34C2"/>
    <w:rsid w:val="001A3C81"/>
    <w:rsid w:val="001A3DAB"/>
    <w:rsid w:val="001A516F"/>
    <w:rsid w:val="001A5286"/>
    <w:rsid w:val="001A58E1"/>
    <w:rsid w:val="001A659D"/>
    <w:rsid w:val="001A6C4A"/>
    <w:rsid w:val="001A6FF3"/>
    <w:rsid w:val="001A7F38"/>
    <w:rsid w:val="001B0085"/>
    <w:rsid w:val="001B0197"/>
    <w:rsid w:val="001B074F"/>
    <w:rsid w:val="001B0F72"/>
    <w:rsid w:val="001B156F"/>
    <w:rsid w:val="001B1791"/>
    <w:rsid w:val="001B1C8B"/>
    <w:rsid w:val="001B1CCC"/>
    <w:rsid w:val="001B1DD6"/>
    <w:rsid w:val="001B20AD"/>
    <w:rsid w:val="001B26E9"/>
    <w:rsid w:val="001B3427"/>
    <w:rsid w:val="001B3A1C"/>
    <w:rsid w:val="001B3BC6"/>
    <w:rsid w:val="001B41CC"/>
    <w:rsid w:val="001B5014"/>
    <w:rsid w:val="001B59E2"/>
    <w:rsid w:val="001B6754"/>
    <w:rsid w:val="001B73CD"/>
    <w:rsid w:val="001B7EC6"/>
    <w:rsid w:val="001C0EF2"/>
    <w:rsid w:val="001C14B7"/>
    <w:rsid w:val="001C1741"/>
    <w:rsid w:val="001C2027"/>
    <w:rsid w:val="001C3949"/>
    <w:rsid w:val="001C3F66"/>
    <w:rsid w:val="001C4087"/>
    <w:rsid w:val="001C4B8E"/>
    <w:rsid w:val="001C5034"/>
    <w:rsid w:val="001C6ACB"/>
    <w:rsid w:val="001C74CD"/>
    <w:rsid w:val="001C74D1"/>
    <w:rsid w:val="001D0144"/>
    <w:rsid w:val="001D05D7"/>
    <w:rsid w:val="001D0AF7"/>
    <w:rsid w:val="001D0B86"/>
    <w:rsid w:val="001D1661"/>
    <w:rsid w:val="001D2712"/>
    <w:rsid w:val="001D2CE5"/>
    <w:rsid w:val="001D33A6"/>
    <w:rsid w:val="001D3A47"/>
    <w:rsid w:val="001D3EFA"/>
    <w:rsid w:val="001D425C"/>
    <w:rsid w:val="001D60EA"/>
    <w:rsid w:val="001D61E0"/>
    <w:rsid w:val="001D6297"/>
    <w:rsid w:val="001D62DA"/>
    <w:rsid w:val="001D6761"/>
    <w:rsid w:val="001D75FC"/>
    <w:rsid w:val="001E0530"/>
    <w:rsid w:val="001E054C"/>
    <w:rsid w:val="001E0E42"/>
    <w:rsid w:val="001E18BF"/>
    <w:rsid w:val="001E1963"/>
    <w:rsid w:val="001E1E82"/>
    <w:rsid w:val="001E209E"/>
    <w:rsid w:val="001E2617"/>
    <w:rsid w:val="001E2A07"/>
    <w:rsid w:val="001E374C"/>
    <w:rsid w:val="001E3A26"/>
    <w:rsid w:val="001E3F55"/>
    <w:rsid w:val="001E4254"/>
    <w:rsid w:val="001E5515"/>
    <w:rsid w:val="001E5F35"/>
    <w:rsid w:val="001E6746"/>
    <w:rsid w:val="001E6A5A"/>
    <w:rsid w:val="001E740D"/>
    <w:rsid w:val="001E74D6"/>
    <w:rsid w:val="001F0291"/>
    <w:rsid w:val="001F0DB8"/>
    <w:rsid w:val="001F1E03"/>
    <w:rsid w:val="001F29A3"/>
    <w:rsid w:val="001F3514"/>
    <w:rsid w:val="001F3B35"/>
    <w:rsid w:val="001F4003"/>
    <w:rsid w:val="001F43B7"/>
    <w:rsid w:val="001F4476"/>
    <w:rsid w:val="001F4B6D"/>
    <w:rsid w:val="001F7492"/>
    <w:rsid w:val="002005C5"/>
    <w:rsid w:val="00200BFD"/>
    <w:rsid w:val="00202401"/>
    <w:rsid w:val="002025CA"/>
    <w:rsid w:val="0020432D"/>
    <w:rsid w:val="00204B35"/>
    <w:rsid w:val="002052BB"/>
    <w:rsid w:val="00205B3D"/>
    <w:rsid w:val="00205B8F"/>
    <w:rsid w:val="00206241"/>
    <w:rsid w:val="0020627F"/>
    <w:rsid w:val="002067EB"/>
    <w:rsid w:val="00206AC1"/>
    <w:rsid w:val="00206AF8"/>
    <w:rsid w:val="00206E42"/>
    <w:rsid w:val="002070D0"/>
    <w:rsid w:val="0020788A"/>
    <w:rsid w:val="00207F81"/>
    <w:rsid w:val="002101FC"/>
    <w:rsid w:val="00210BE6"/>
    <w:rsid w:val="002118C4"/>
    <w:rsid w:val="0021240A"/>
    <w:rsid w:val="00213906"/>
    <w:rsid w:val="002145B5"/>
    <w:rsid w:val="00214AF9"/>
    <w:rsid w:val="002150F1"/>
    <w:rsid w:val="00215231"/>
    <w:rsid w:val="00215496"/>
    <w:rsid w:val="00215807"/>
    <w:rsid w:val="0021598F"/>
    <w:rsid w:val="00215B29"/>
    <w:rsid w:val="0021683C"/>
    <w:rsid w:val="00216A8F"/>
    <w:rsid w:val="0021728D"/>
    <w:rsid w:val="0022016C"/>
    <w:rsid w:val="002201B9"/>
    <w:rsid w:val="0022023B"/>
    <w:rsid w:val="0022062E"/>
    <w:rsid w:val="00220B79"/>
    <w:rsid w:val="00220F67"/>
    <w:rsid w:val="00220F6B"/>
    <w:rsid w:val="00222248"/>
    <w:rsid w:val="002223A4"/>
    <w:rsid w:val="00222C15"/>
    <w:rsid w:val="00222D08"/>
    <w:rsid w:val="00223F06"/>
    <w:rsid w:val="002241AA"/>
    <w:rsid w:val="00224527"/>
    <w:rsid w:val="00225B6F"/>
    <w:rsid w:val="00225F3E"/>
    <w:rsid w:val="00226F34"/>
    <w:rsid w:val="00226FD7"/>
    <w:rsid w:val="00227A27"/>
    <w:rsid w:val="00230152"/>
    <w:rsid w:val="002312A1"/>
    <w:rsid w:val="00232627"/>
    <w:rsid w:val="00232BC6"/>
    <w:rsid w:val="002332D3"/>
    <w:rsid w:val="0023344A"/>
    <w:rsid w:val="00234E91"/>
    <w:rsid w:val="00235969"/>
    <w:rsid w:val="00236C7F"/>
    <w:rsid w:val="0023724C"/>
    <w:rsid w:val="00237340"/>
    <w:rsid w:val="00237348"/>
    <w:rsid w:val="002378A5"/>
    <w:rsid w:val="00237AAE"/>
    <w:rsid w:val="002406E9"/>
    <w:rsid w:val="00240D65"/>
    <w:rsid w:val="00240DFA"/>
    <w:rsid w:val="0024241F"/>
    <w:rsid w:val="00242BD6"/>
    <w:rsid w:val="00243285"/>
    <w:rsid w:val="00243B5C"/>
    <w:rsid w:val="002440FA"/>
    <w:rsid w:val="0024429E"/>
    <w:rsid w:val="002442FE"/>
    <w:rsid w:val="002446F5"/>
    <w:rsid w:val="0024540B"/>
    <w:rsid w:val="00246BD9"/>
    <w:rsid w:val="00247083"/>
    <w:rsid w:val="0025009D"/>
    <w:rsid w:val="002503E9"/>
    <w:rsid w:val="002507DB"/>
    <w:rsid w:val="00250A8F"/>
    <w:rsid w:val="00250C0D"/>
    <w:rsid w:val="00250E3F"/>
    <w:rsid w:val="0025148F"/>
    <w:rsid w:val="0025195F"/>
    <w:rsid w:val="002529AF"/>
    <w:rsid w:val="002529E6"/>
    <w:rsid w:val="00252D95"/>
    <w:rsid w:val="00255239"/>
    <w:rsid w:val="00255A51"/>
    <w:rsid w:val="00255C5A"/>
    <w:rsid w:val="00255CB8"/>
    <w:rsid w:val="00255CC1"/>
    <w:rsid w:val="00255DC7"/>
    <w:rsid w:val="002567E2"/>
    <w:rsid w:val="0025730A"/>
    <w:rsid w:val="002574B4"/>
    <w:rsid w:val="00260150"/>
    <w:rsid w:val="002609FE"/>
    <w:rsid w:val="002619B4"/>
    <w:rsid w:val="00262401"/>
    <w:rsid w:val="00262B02"/>
    <w:rsid w:val="00262E71"/>
    <w:rsid w:val="0026428F"/>
    <w:rsid w:val="0026439F"/>
    <w:rsid w:val="00264902"/>
    <w:rsid w:val="00266165"/>
    <w:rsid w:val="002676CB"/>
    <w:rsid w:val="002702D9"/>
    <w:rsid w:val="00270A81"/>
    <w:rsid w:val="00270C00"/>
    <w:rsid w:val="00270D9C"/>
    <w:rsid w:val="002710CB"/>
    <w:rsid w:val="002721D4"/>
    <w:rsid w:val="002727BC"/>
    <w:rsid w:val="002729FF"/>
    <w:rsid w:val="0027388E"/>
    <w:rsid w:val="00273EC2"/>
    <w:rsid w:val="002742AB"/>
    <w:rsid w:val="00274B00"/>
    <w:rsid w:val="002752BC"/>
    <w:rsid w:val="0027672F"/>
    <w:rsid w:val="0027785F"/>
    <w:rsid w:val="00277C06"/>
    <w:rsid w:val="00280028"/>
    <w:rsid w:val="00280034"/>
    <w:rsid w:val="002804FF"/>
    <w:rsid w:val="00281C78"/>
    <w:rsid w:val="00281CEA"/>
    <w:rsid w:val="00281E3A"/>
    <w:rsid w:val="00282C08"/>
    <w:rsid w:val="00283760"/>
    <w:rsid w:val="002855EF"/>
    <w:rsid w:val="00285759"/>
    <w:rsid w:val="0028603D"/>
    <w:rsid w:val="00286191"/>
    <w:rsid w:val="00286533"/>
    <w:rsid w:val="00286DA6"/>
    <w:rsid w:val="002871F7"/>
    <w:rsid w:val="002879FA"/>
    <w:rsid w:val="00287DCF"/>
    <w:rsid w:val="00290C45"/>
    <w:rsid w:val="00290E13"/>
    <w:rsid w:val="00290FA2"/>
    <w:rsid w:val="002918A1"/>
    <w:rsid w:val="00291A4F"/>
    <w:rsid w:val="00292627"/>
    <w:rsid w:val="00292E7F"/>
    <w:rsid w:val="0029373C"/>
    <w:rsid w:val="002938DD"/>
    <w:rsid w:val="00293F62"/>
    <w:rsid w:val="00294B99"/>
    <w:rsid w:val="00295F84"/>
    <w:rsid w:val="00296BC5"/>
    <w:rsid w:val="002976F9"/>
    <w:rsid w:val="002977EA"/>
    <w:rsid w:val="002A0201"/>
    <w:rsid w:val="002A13E7"/>
    <w:rsid w:val="002A1DF4"/>
    <w:rsid w:val="002A1F35"/>
    <w:rsid w:val="002A242E"/>
    <w:rsid w:val="002A2955"/>
    <w:rsid w:val="002A3BEA"/>
    <w:rsid w:val="002A3CA9"/>
    <w:rsid w:val="002A4016"/>
    <w:rsid w:val="002A4794"/>
    <w:rsid w:val="002A4862"/>
    <w:rsid w:val="002A5777"/>
    <w:rsid w:val="002A626D"/>
    <w:rsid w:val="002A6737"/>
    <w:rsid w:val="002A7777"/>
    <w:rsid w:val="002A7DAC"/>
    <w:rsid w:val="002B0021"/>
    <w:rsid w:val="002B05A0"/>
    <w:rsid w:val="002B0ADC"/>
    <w:rsid w:val="002B23E3"/>
    <w:rsid w:val="002B24F0"/>
    <w:rsid w:val="002B2B03"/>
    <w:rsid w:val="002B2FC4"/>
    <w:rsid w:val="002B3768"/>
    <w:rsid w:val="002B3D3C"/>
    <w:rsid w:val="002B5234"/>
    <w:rsid w:val="002B569D"/>
    <w:rsid w:val="002B6C78"/>
    <w:rsid w:val="002B6CB6"/>
    <w:rsid w:val="002B77D2"/>
    <w:rsid w:val="002B787C"/>
    <w:rsid w:val="002C030C"/>
    <w:rsid w:val="002C0367"/>
    <w:rsid w:val="002C06DB"/>
    <w:rsid w:val="002C1258"/>
    <w:rsid w:val="002C1286"/>
    <w:rsid w:val="002C12DD"/>
    <w:rsid w:val="002C1421"/>
    <w:rsid w:val="002C16E5"/>
    <w:rsid w:val="002C1CEE"/>
    <w:rsid w:val="002C2890"/>
    <w:rsid w:val="002C2A9E"/>
    <w:rsid w:val="002C351E"/>
    <w:rsid w:val="002C3980"/>
    <w:rsid w:val="002C43EB"/>
    <w:rsid w:val="002C4472"/>
    <w:rsid w:val="002C70BB"/>
    <w:rsid w:val="002C7408"/>
    <w:rsid w:val="002C7D4E"/>
    <w:rsid w:val="002D0F27"/>
    <w:rsid w:val="002D1C83"/>
    <w:rsid w:val="002D27D6"/>
    <w:rsid w:val="002D2871"/>
    <w:rsid w:val="002D3712"/>
    <w:rsid w:val="002D47D6"/>
    <w:rsid w:val="002D5D57"/>
    <w:rsid w:val="002D5F11"/>
    <w:rsid w:val="002D7F1E"/>
    <w:rsid w:val="002E0B0A"/>
    <w:rsid w:val="002E10AE"/>
    <w:rsid w:val="002E15DD"/>
    <w:rsid w:val="002E2D60"/>
    <w:rsid w:val="002E3D9D"/>
    <w:rsid w:val="002E435A"/>
    <w:rsid w:val="002E6565"/>
    <w:rsid w:val="002E731A"/>
    <w:rsid w:val="002E7EAD"/>
    <w:rsid w:val="002F00E5"/>
    <w:rsid w:val="002F0DEF"/>
    <w:rsid w:val="002F1DE4"/>
    <w:rsid w:val="002F25DC"/>
    <w:rsid w:val="002F2614"/>
    <w:rsid w:val="002F292A"/>
    <w:rsid w:val="002F2B9A"/>
    <w:rsid w:val="002F2D42"/>
    <w:rsid w:val="002F3221"/>
    <w:rsid w:val="002F33F6"/>
    <w:rsid w:val="002F3B68"/>
    <w:rsid w:val="002F3F45"/>
    <w:rsid w:val="002F4488"/>
    <w:rsid w:val="002F4695"/>
    <w:rsid w:val="002F5085"/>
    <w:rsid w:val="002F550E"/>
    <w:rsid w:val="002F5BA6"/>
    <w:rsid w:val="002F63F9"/>
    <w:rsid w:val="002F6A6B"/>
    <w:rsid w:val="002F6BED"/>
    <w:rsid w:val="002F6C41"/>
    <w:rsid w:val="002F720B"/>
    <w:rsid w:val="002F78FD"/>
    <w:rsid w:val="002F7C19"/>
    <w:rsid w:val="0030144A"/>
    <w:rsid w:val="00301BBA"/>
    <w:rsid w:val="00301CD4"/>
    <w:rsid w:val="00302205"/>
    <w:rsid w:val="0030234F"/>
    <w:rsid w:val="00302B20"/>
    <w:rsid w:val="00304144"/>
    <w:rsid w:val="00304542"/>
    <w:rsid w:val="00304879"/>
    <w:rsid w:val="00304AF5"/>
    <w:rsid w:val="00304EF0"/>
    <w:rsid w:val="003054EC"/>
    <w:rsid w:val="00305A74"/>
    <w:rsid w:val="0030619F"/>
    <w:rsid w:val="00306CEB"/>
    <w:rsid w:val="0030762C"/>
    <w:rsid w:val="0030794E"/>
    <w:rsid w:val="00310921"/>
    <w:rsid w:val="00310DD0"/>
    <w:rsid w:val="003123BB"/>
    <w:rsid w:val="003123BE"/>
    <w:rsid w:val="003127AB"/>
    <w:rsid w:val="00312D7F"/>
    <w:rsid w:val="00312F6A"/>
    <w:rsid w:val="0031300F"/>
    <w:rsid w:val="003133EF"/>
    <w:rsid w:val="00313764"/>
    <w:rsid w:val="00313CE1"/>
    <w:rsid w:val="00313EB1"/>
    <w:rsid w:val="00315188"/>
    <w:rsid w:val="003151B2"/>
    <w:rsid w:val="0031530C"/>
    <w:rsid w:val="0031789C"/>
    <w:rsid w:val="00317AE6"/>
    <w:rsid w:val="003201A3"/>
    <w:rsid w:val="00320441"/>
    <w:rsid w:val="003207A2"/>
    <w:rsid w:val="00320F5C"/>
    <w:rsid w:val="00321CE7"/>
    <w:rsid w:val="003220F1"/>
    <w:rsid w:val="00322255"/>
    <w:rsid w:val="00322B5D"/>
    <w:rsid w:val="00322C3A"/>
    <w:rsid w:val="003232C1"/>
    <w:rsid w:val="003233FE"/>
    <w:rsid w:val="00323C26"/>
    <w:rsid w:val="00323DDB"/>
    <w:rsid w:val="00324316"/>
    <w:rsid w:val="00324C80"/>
    <w:rsid w:val="003251B8"/>
    <w:rsid w:val="00326010"/>
    <w:rsid w:val="00326298"/>
    <w:rsid w:val="00327296"/>
    <w:rsid w:val="00327995"/>
    <w:rsid w:val="00327CB1"/>
    <w:rsid w:val="00327E31"/>
    <w:rsid w:val="00330661"/>
    <w:rsid w:val="00330B3E"/>
    <w:rsid w:val="003324ED"/>
    <w:rsid w:val="003327D8"/>
    <w:rsid w:val="00333682"/>
    <w:rsid w:val="0033368E"/>
    <w:rsid w:val="00333B36"/>
    <w:rsid w:val="00333F5D"/>
    <w:rsid w:val="00334212"/>
    <w:rsid w:val="0033455E"/>
    <w:rsid w:val="00334AC5"/>
    <w:rsid w:val="00335546"/>
    <w:rsid w:val="003368EE"/>
    <w:rsid w:val="00336958"/>
    <w:rsid w:val="00336E8A"/>
    <w:rsid w:val="003404F7"/>
    <w:rsid w:val="003406C1"/>
    <w:rsid w:val="003413BA"/>
    <w:rsid w:val="003419EE"/>
    <w:rsid w:val="00341AFF"/>
    <w:rsid w:val="00341E0E"/>
    <w:rsid w:val="00342929"/>
    <w:rsid w:val="00342C82"/>
    <w:rsid w:val="003438FA"/>
    <w:rsid w:val="00343F21"/>
    <w:rsid w:val="0034473C"/>
    <w:rsid w:val="00344DD2"/>
    <w:rsid w:val="0034536D"/>
    <w:rsid w:val="00346395"/>
    <w:rsid w:val="00346E60"/>
    <w:rsid w:val="00350E4C"/>
    <w:rsid w:val="0035172B"/>
    <w:rsid w:val="0035193A"/>
    <w:rsid w:val="00351AE7"/>
    <w:rsid w:val="00351C14"/>
    <w:rsid w:val="003520D7"/>
    <w:rsid w:val="00352DD0"/>
    <w:rsid w:val="0035484D"/>
    <w:rsid w:val="00355C44"/>
    <w:rsid w:val="0035626B"/>
    <w:rsid w:val="003568B2"/>
    <w:rsid w:val="003571D1"/>
    <w:rsid w:val="00357EA0"/>
    <w:rsid w:val="00357FF4"/>
    <w:rsid w:val="0036052A"/>
    <w:rsid w:val="00360766"/>
    <w:rsid w:val="00362636"/>
    <w:rsid w:val="00363A80"/>
    <w:rsid w:val="00363B9B"/>
    <w:rsid w:val="0036438E"/>
    <w:rsid w:val="0036446C"/>
    <w:rsid w:val="003645CC"/>
    <w:rsid w:val="00365752"/>
    <w:rsid w:val="0036639F"/>
    <w:rsid w:val="0036660A"/>
    <w:rsid w:val="0036681D"/>
    <w:rsid w:val="00366DB2"/>
    <w:rsid w:val="0036767F"/>
    <w:rsid w:val="00367719"/>
    <w:rsid w:val="0036795F"/>
    <w:rsid w:val="00367CFC"/>
    <w:rsid w:val="003709A2"/>
    <w:rsid w:val="00371451"/>
    <w:rsid w:val="00371ACE"/>
    <w:rsid w:val="00371B36"/>
    <w:rsid w:val="00371FEA"/>
    <w:rsid w:val="00372A2A"/>
    <w:rsid w:val="00372D8E"/>
    <w:rsid w:val="003747BA"/>
    <w:rsid w:val="00375659"/>
    <w:rsid w:val="00375947"/>
    <w:rsid w:val="00375D49"/>
    <w:rsid w:val="0037673E"/>
    <w:rsid w:val="00376A75"/>
    <w:rsid w:val="00377530"/>
    <w:rsid w:val="0037755E"/>
    <w:rsid w:val="003775CC"/>
    <w:rsid w:val="00377872"/>
    <w:rsid w:val="00380AEC"/>
    <w:rsid w:val="00381592"/>
    <w:rsid w:val="00381C97"/>
    <w:rsid w:val="00381E23"/>
    <w:rsid w:val="00382128"/>
    <w:rsid w:val="003821D0"/>
    <w:rsid w:val="0038255A"/>
    <w:rsid w:val="003826E2"/>
    <w:rsid w:val="00383A27"/>
    <w:rsid w:val="00384B4F"/>
    <w:rsid w:val="003850FC"/>
    <w:rsid w:val="00385139"/>
    <w:rsid w:val="003855BC"/>
    <w:rsid w:val="003857B9"/>
    <w:rsid w:val="003859CA"/>
    <w:rsid w:val="00385DD7"/>
    <w:rsid w:val="00386B86"/>
    <w:rsid w:val="00387D4D"/>
    <w:rsid w:val="0039021E"/>
    <w:rsid w:val="003906C4"/>
    <w:rsid w:val="00391418"/>
    <w:rsid w:val="003927C3"/>
    <w:rsid w:val="00392ACC"/>
    <w:rsid w:val="00393152"/>
    <w:rsid w:val="003940F1"/>
    <w:rsid w:val="003949A6"/>
    <w:rsid w:val="003950BE"/>
    <w:rsid w:val="003950DD"/>
    <w:rsid w:val="00395EF6"/>
    <w:rsid w:val="0039602A"/>
    <w:rsid w:val="00396079"/>
    <w:rsid w:val="0039625D"/>
    <w:rsid w:val="00397A8E"/>
    <w:rsid w:val="00397EAC"/>
    <w:rsid w:val="003A078E"/>
    <w:rsid w:val="003A0D8E"/>
    <w:rsid w:val="003A110C"/>
    <w:rsid w:val="003A1554"/>
    <w:rsid w:val="003A1DAC"/>
    <w:rsid w:val="003A236E"/>
    <w:rsid w:val="003A2C1F"/>
    <w:rsid w:val="003A2E2A"/>
    <w:rsid w:val="003A308B"/>
    <w:rsid w:val="003A4256"/>
    <w:rsid w:val="003A4361"/>
    <w:rsid w:val="003A48AA"/>
    <w:rsid w:val="003A50E0"/>
    <w:rsid w:val="003A59CF"/>
    <w:rsid w:val="003A5C8E"/>
    <w:rsid w:val="003A616C"/>
    <w:rsid w:val="003A6969"/>
    <w:rsid w:val="003A6DA9"/>
    <w:rsid w:val="003A6E36"/>
    <w:rsid w:val="003A718E"/>
    <w:rsid w:val="003A7A6C"/>
    <w:rsid w:val="003A7C0D"/>
    <w:rsid w:val="003B062A"/>
    <w:rsid w:val="003B09E8"/>
    <w:rsid w:val="003B0AC2"/>
    <w:rsid w:val="003B1246"/>
    <w:rsid w:val="003B19CD"/>
    <w:rsid w:val="003B2487"/>
    <w:rsid w:val="003B27FC"/>
    <w:rsid w:val="003B2BC1"/>
    <w:rsid w:val="003B3503"/>
    <w:rsid w:val="003B38ED"/>
    <w:rsid w:val="003B3C5F"/>
    <w:rsid w:val="003B3C8A"/>
    <w:rsid w:val="003B484B"/>
    <w:rsid w:val="003B4ED0"/>
    <w:rsid w:val="003B5235"/>
    <w:rsid w:val="003B665C"/>
    <w:rsid w:val="003B67AD"/>
    <w:rsid w:val="003B71BE"/>
    <w:rsid w:val="003B722A"/>
    <w:rsid w:val="003B7707"/>
    <w:rsid w:val="003B7933"/>
    <w:rsid w:val="003B7DF4"/>
    <w:rsid w:val="003C1321"/>
    <w:rsid w:val="003C2378"/>
    <w:rsid w:val="003C2521"/>
    <w:rsid w:val="003C25A1"/>
    <w:rsid w:val="003C3BC8"/>
    <w:rsid w:val="003C3F00"/>
    <w:rsid w:val="003C4E05"/>
    <w:rsid w:val="003C57E1"/>
    <w:rsid w:val="003C5D6D"/>
    <w:rsid w:val="003C6477"/>
    <w:rsid w:val="003C6798"/>
    <w:rsid w:val="003C67B2"/>
    <w:rsid w:val="003C6904"/>
    <w:rsid w:val="003C6AAA"/>
    <w:rsid w:val="003C7B33"/>
    <w:rsid w:val="003C7B86"/>
    <w:rsid w:val="003C7C5A"/>
    <w:rsid w:val="003D0E3D"/>
    <w:rsid w:val="003D2977"/>
    <w:rsid w:val="003D2D6D"/>
    <w:rsid w:val="003D3F48"/>
    <w:rsid w:val="003D64DB"/>
    <w:rsid w:val="003D6EEE"/>
    <w:rsid w:val="003D7081"/>
    <w:rsid w:val="003D7270"/>
    <w:rsid w:val="003D7499"/>
    <w:rsid w:val="003E0214"/>
    <w:rsid w:val="003E1044"/>
    <w:rsid w:val="003E17A3"/>
    <w:rsid w:val="003E18B8"/>
    <w:rsid w:val="003E19EE"/>
    <w:rsid w:val="003E3298"/>
    <w:rsid w:val="003E48D3"/>
    <w:rsid w:val="003E4C74"/>
    <w:rsid w:val="003E5595"/>
    <w:rsid w:val="003E5B37"/>
    <w:rsid w:val="003E64C4"/>
    <w:rsid w:val="003E7DF1"/>
    <w:rsid w:val="003F0298"/>
    <w:rsid w:val="003F04E5"/>
    <w:rsid w:val="003F0D09"/>
    <w:rsid w:val="003F0FF0"/>
    <w:rsid w:val="003F13E1"/>
    <w:rsid w:val="003F1F49"/>
    <w:rsid w:val="003F275C"/>
    <w:rsid w:val="003F29E0"/>
    <w:rsid w:val="003F4070"/>
    <w:rsid w:val="003F486B"/>
    <w:rsid w:val="003F4A56"/>
    <w:rsid w:val="003F5C0E"/>
    <w:rsid w:val="003F68E3"/>
    <w:rsid w:val="003F6DE4"/>
    <w:rsid w:val="003F6E6A"/>
    <w:rsid w:val="003F708A"/>
    <w:rsid w:val="003F7472"/>
    <w:rsid w:val="003F7560"/>
    <w:rsid w:val="003F75D4"/>
    <w:rsid w:val="003F7C64"/>
    <w:rsid w:val="003F7D4A"/>
    <w:rsid w:val="0040089E"/>
    <w:rsid w:val="00400917"/>
    <w:rsid w:val="00401307"/>
    <w:rsid w:val="00401C2C"/>
    <w:rsid w:val="00402445"/>
    <w:rsid w:val="004025B1"/>
    <w:rsid w:val="004029AF"/>
    <w:rsid w:val="00402A3B"/>
    <w:rsid w:val="00402CE6"/>
    <w:rsid w:val="004033AF"/>
    <w:rsid w:val="004035CB"/>
    <w:rsid w:val="00404E35"/>
    <w:rsid w:val="0040648D"/>
    <w:rsid w:val="00406F55"/>
    <w:rsid w:val="00410878"/>
    <w:rsid w:val="00410A59"/>
    <w:rsid w:val="004129DF"/>
    <w:rsid w:val="00412F6F"/>
    <w:rsid w:val="00413010"/>
    <w:rsid w:val="0041347A"/>
    <w:rsid w:val="004136E9"/>
    <w:rsid w:val="00414065"/>
    <w:rsid w:val="004140EA"/>
    <w:rsid w:val="004141FA"/>
    <w:rsid w:val="00415D7E"/>
    <w:rsid w:val="00416978"/>
    <w:rsid w:val="00417C2A"/>
    <w:rsid w:val="00417CDA"/>
    <w:rsid w:val="00420361"/>
    <w:rsid w:val="004205DD"/>
    <w:rsid w:val="0042113E"/>
    <w:rsid w:val="00421391"/>
    <w:rsid w:val="00421857"/>
    <w:rsid w:val="00421CD0"/>
    <w:rsid w:val="0042234D"/>
    <w:rsid w:val="00422405"/>
    <w:rsid w:val="00422941"/>
    <w:rsid w:val="00422C09"/>
    <w:rsid w:val="00423A41"/>
    <w:rsid w:val="0042413B"/>
    <w:rsid w:val="00424489"/>
    <w:rsid w:val="00424814"/>
    <w:rsid w:val="00424E8F"/>
    <w:rsid w:val="004259F6"/>
    <w:rsid w:val="00425B6A"/>
    <w:rsid w:val="00425CE2"/>
    <w:rsid w:val="0042640A"/>
    <w:rsid w:val="004266EB"/>
    <w:rsid w:val="00426886"/>
    <w:rsid w:val="00427C29"/>
    <w:rsid w:val="0043049C"/>
    <w:rsid w:val="0043094C"/>
    <w:rsid w:val="00430B57"/>
    <w:rsid w:val="00430CD8"/>
    <w:rsid w:val="00430E3E"/>
    <w:rsid w:val="00431D95"/>
    <w:rsid w:val="00431F10"/>
    <w:rsid w:val="004320B4"/>
    <w:rsid w:val="00432956"/>
    <w:rsid w:val="00432C08"/>
    <w:rsid w:val="00432D76"/>
    <w:rsid w:val="00432EFC"/>
    <w:rsid w:val="00432FCE"/>
    <w:rsid w:val="004335F0"/>
    <w:rsid w:val="00433B94"/>
    <w:rsid w:val="00433B9D"/>
    <w:rsid w:val="00434106"/>
    <w:rsid w:val="004347F1"/>
    <w:rsid w:val="0043493A"/>
    <w:rsid w:val="00434A6A"/>
    <w:rsid w:val="00434FBE"/>
    <w:rsid w:val="0043534E"/>
    <w:rsid w:val="0043551F"/>
    <w:rsid w:val="00435685"/>
    <w:rsid w:val="00437829"/>
    <w:rsid w:val="00437B50"/>
    <w:rsid w:val="00440241"/>
    <w:rsid w:val="004408FF"/>
    <w:rsid w:val="00441022"/>
    <w:rsid w:val="004418BA"/>
    <w:rsid w:val="004419A6"/>
    <w:rsid w:val="00441DC0"/>
    <w:rsid w:val="00442533"/>
    <w:rsid w:val="004428F2"/>
    <w:rsid w:val="004432D6"/>
    <w:rsid w:val="00443EDF"/>
    <w:rsid w:val="00444059"/>
    <w:rsid w:val="004459CB"/>
    <w:rsid w:val="00445EE2"/>
    <w:rsid w:val="00446D47"/>
    <w:rsid w:val="00446F12"/>
    <w:rsid w:val="0044736D"/>
    <w:rsid w:val="004479F0"/>
    <w:rsid w:val="00447AA2"/>
    <w:rsid w:val="00450375"/>
    <w:rsid w:val="004507E4"/>
    <w:rsid w:val="00451185"/>
    <w:rsid w:val="0045155A"/>
    <w:rsid w:val="0045210D"/>
    <w:rsid w:val="004524CD"/>
    <w:rsid w:val="0045270C"/>
    <w:rsid w:val="00452D4E"/>
    <w:rsid w:val="00452FA9"/>
    <w:rsid w:val="0045530F"/>
    <w:rsid w:val="0045570C"/>
    <w:rsid w:val="00455DF9"/>
    <w:rsid w:val="00456019"/>
    <w:rsid w:val="00457040"/>
    <w:rsid w:val="0045765A"/>
    <w:rsid w:val="00457B2B"/>
    <w:rsid w:val="0046026F"/>
    <w:rsid w:val="004607A5"/>
    <w:rsid w:val="00460FEB"/>
    <w:rsid w:val="00461514"/>
    <w:rsid w:val="00461E79"/>
    <w:rsid w:val="004622F9"/>
    <w:rsid w:val="00464512"/>
    <w:rsid w:val="004646B7"/>
    <w:rsid w:val="00464A66"/>
    <w:rsid w:val="00464AE6"/>
    <w:rsid w:val="00465947"/>
    <w:rsid w:val="00465FE8"/>
    <w:rsid w:val="00466C3D"/>
    <w:rsid w:val="0046796D"/>
    <w:rsid w:val="004679C1"/>
    <w:rsid w:val="00470571"/>
    <w:rsid w:val="00471364"/>
    <w:rsid w:val="0047163A"/>
    <w:rsid w:val="004726E4"/>
    <w:rsid w:val="00472BA8"/>
    <w:rsid w:val="004730E2"/>
    <w:rsid w:val="0047397E"/>
    <w:rsid w:val="00474132"/>
    <w:rsid w:val="00474ABC"/>
    <w:rsid w:val="00475D45"/>
    <w:rsid w:val="00477E2F"/>
    <w:rsid w:val="00477F21"/>
    <w:rsid w:val="00477F8E"/>
    <w:rsid w:val="0048073A"/>
    <w:rsid w:val="004808A2"/>
    <w:rsid w:val="0048099C"/>
    <w:rsid w:val="00480C38"/>
    <w:rsid w:val="00481483"/>
    <w:rsid w:val="00481DD3"/>
    <w:rsid w:val="00481E76"/>
    <w:rsid w:val="00482C3E"/>
    <w:rsid w:val="004834A9"/>
    <w:rsid w:val="00484A67"/>
    <w:rsid w:val="00484BD4"/>
    <w:rsid w:val="00485441"/>
    <w:rsid w:val="004854DC"/>
    <w:rsid w:val="00486116"/>
    <w:rsid w:val="004862C0"/>
    <w:rsid w:val="0048638F"/>
    <w:rsid w:val="00486BB6"/>
    <w:rsid w:val="004878B5"/>
    <w:rsid w:val="004918A2"/>
    <w:rsid w:val="00491B46"/>
    <w:rsid w:val="0049234E"/>
    <w:rsid w:val="00492523"/>
    <w:rsid w:val="00492A29"/>
    <w:rsid w:val="00492FCC"/>
    <w:rsid w:val="00493193"/>
    <w:rsid w:val="00493941"/>
    <w:rsid w:val="00493D60"/>
    <w:rsid w:val="00494363"/>
    <w:rsid w:val="00495440"/>
    <w:rsid w:val="00495499"/>
    <w:rsid w:val="00495CB9"/>
    <w:rsid w:val="00495EB8"/>
    <w:rsid w:val="00495FEB"/>
    <w:rsid w:val="0049626C"/>
    <w:rsid w:val="00496901"/>
    <w:rsid w:val="0049726B"/>
    <w:rsid w:val="00497298"/>
    <w:rsid w:val="00497777"/>
    <w:rsid w:val="00497D41"/>
    <w:rsid w:val="004A05C2"/>
    <w:rsid w:val="004A0FFB"/>
    <w:rsid w:val="004A198D"/>
    <w:rsid w:val="004A2863"/>
    <w:rsid w:val="004A4569"/>
    <w:rsid w:val="004A496B"/>
    <w:rsid w:val="004A52D7"/>
    <w:rsid w:val="004A5C78"/>
    <w:rsid w:val="004A5D0F"/>
    <w:rsid w:val="004A5E1E"/>
    <w:rsid w:val="004A6B24"/>
    <w:rsid w:val="004A6CBB"/>
    <w:rsid w:val="004A7429"/>
    <w:rsid w:val="004A7900"/>
    <w:rsid w:val="004A7CE4"/>
    <w:rsid w:val="004A7E06"/>
    <w:rsid w:val="004B03B1"/>
    <w:rsid w:val="004B18A7"/>
    <w:rsid w:val="004B1DEC"/>
    <w:rsid w:val="004B2204"/>
    <w:rsid w:val="004B404B"/>
    <w:rsid w:val="004B42AA"/>
    <w:rsid w:val="004B4591"/>
    <w:rsid w:val="004B4682"/>
    <w:rsid w:val="004B5E4D"/>
    <w:rsid w:val="004B612D"/>
    <w:rsid w:val="004B66E0"/>
    <w:rsid w:val="004B6EA0"/>
    <w:rsid w:val="004B7EDB"/>
    <w:rsid w:val="004C1227"/>
    <w:rsid w:val="004C22D2"/>
    <w:rsid w:val="004C28D9"/>
    <w:rsid w:val="004C2B5D"/>
    <w:rsid w:val="004C2FA0"/>
    <w:rsid w:val="004C33E3"/>
    <w:rsid w:val="004C36D4"/>
    <w:rsid w:val="004C40F7"/>
    <w:rsid w:val="004C4BC4"/>
    <w:rsid w:val="004C661C"/>
    <w:rsid w:val="004C78D8"/>
    <w:rsid w:val="004D03BF"/>
    <w:rsid w:val="004D078D"/>
    <w:rsid w:val="004D07E4"/>
    <w:rsid w:val="004D0A03"/>
    <w:rsid w:val="004D0D21"/>
    <w:rsid w:val="004D1301"/>
    <w:rsid w:val="004D1BE1"/>
    <w:rsid w:val="004D1F1B"/>
    <w:rsid w:val="004D210C"/>
    <w:rsid w:val="004D2F9B"/>
    <w:rsid w:val="004D2FE2"/>
    <w:rsid w:val="004D3BFD"/>
    <w:rsid w:val="004D40EC"/>
    <w:rsid w:val="004D4B4E"/>
    <w:rsid w:val="004D5CDC"/>
    <w:rsid w:val="004D5D49"/>
    <w:rsid w:val="004D6710"/>
    <w:rsid w:val="004D699F"/>
    <w:rsid w:val="004D6C29"/>
    <w:rsid w:val="004D6F4C"/>
    <w:rsid w:val="004D7221"/>
    <w:rsid w:val="004D7853"/>
    <w:rsid w:val="004D7E8F"/>
    <w:rsid w:val="004E0110"/>
    <w:rsid w:val="004E06B6"/>
    <w:rsid w:val="004E24B1"/>
    <w:rsid w:val="004E26AD"/>
    <w:rsid w:val="004E30DB"/>
    <w:rsid w:val="004E31E2"/>
    <w:rsid w:val="004E3676"/>
    <w:rsid w:val="004E436C"/>
    <w:rsid w:val="004E5E97"/>
    <w:rsid w:val="004E5E9B"/>
    <w:rsid w:val="004E624E"/>
    <w:rsid w:val="004E6BAD"/>
    <w:rsid w:val="004E6CB7"/>
    <w:rsid w:val="004E6F77"/>
    <w:rsid w:val="004E712E"/>
    <w:rsid w:val="004E7514"/>
    <w:rsid w:val="004E7B86"/>
    <w:rsid w:val="004E7D3A"/>
    <w:rsid w:val="004F0227"/>
    <w:rsid w:val="004F07AF"/>
    <w:rsid w:val="004F1A5B"/>
    <w:rsid w:val="004F1C0D"/>
    <w:rsid w:val="004F23D6"/>
    <w:rsid w:val="004F2D52"/>
    <w:rsid w:val="004F2EB3"/>
    <w:rsid w:val="004F3057"/>
    <w:rsid w:val="004F306C"/>
    <w:rsid w:val="004F3836"/>
    <w:rsid w:val="004F4663"/>
    <w:rsid w:val="004F4AF0"/>
    <w:rsid w:val="004F4DDE"/>
    <w:rsid w:val="004F5014"/>
    <w:rsid w:val="004F5AC0"/>
    <w:rsid w:val="004F6865"/>
    <w:rsid w:val="004F6A83"/>
    <w:rsid w:val="004F7345"/>
    <w:rsid w:val="004F7761"/>
    <w:rsid w:val="004F7CFA"/>
    <w:rsid w:val="00500E37"/>
    <w:rsid w:val="00501EA9"/>
    <w:rsid w:val="005031FD"/>
    <w:rsid w:val="005035DB"/>
    <w:rsid w:val="00503CB6"/>
    <w:rsid w:val="00503DBA"/>
    <w:rsid w:val="00503FC8"/>
    <w:rsid w:val="005049E0"/>
    <w:rsid w:val="00504F63"/>
    <w:rsid w:val="005057F9"/>
    <w:rsid w:val="00505919"/>
    <w:rsid w:val="005062E1"/>
    <w:rsid w:val="005067AC"/>
    <w:rsid w:val="005077C8"/>
    <w:rsid w:val="005103C4"/>
    <w:rsid w:val="00510C49"/>
    <w:rsid w:val="00511CD5"/>
    <w:rsid w:val="005129A3"/>
    <w:rsid w:val="00513332"/>
    <w:rsid w:val="005139DE"/>
    <w:rsid w:val="00514044"/>
    <w:rsid w:val="00516279"/>
    <w:rsid w:val="00516990"/>
    <w:rsid w:val="00520014"/>
    <w:rsid w:val="0052026C"/>
    <w:rsid w:val="0052083D"/>
    <w:rsid w:val="00520C62"/>
    <w:rsid w:val="00521783"/>
    <w:rsid w:val="0052190A"/>
    <w:rsid w:val="00521D69"/>
    <w:rsid w:val="00521DE3"/>
    <w:rsid w:val="00521E2F"/>
    <w:rsid w:val="00521E4C"/>
    <w:rsid w:val="00522908"/>
    <w:rsid w:val="0052300E"/>
    <w:rsid w:val="00523327"/>
    <w:rsid w:val="0052354A"/>
    <w:rsid w:val="005240CC"/>
    <w:rsid w:val="00524F89"/>
    <w:rsid w:val="00525BFE"/>
    <w:rsid w:val="00526455"/>
    <w:rsid w:val="005266EF"/>
    <w:rsid w:val="00527018"/>
    <w:rsid w:val="005279A7"/>
    <w:rsid w:val="00527B24"/>
    <w:rsid w:val="0053078A"/>
    <w:rsid w:val="00530A9B"/>
    <w:rsid w:val="00531253"/>
    <w:rsid w:val="005312B5"/>
    <w:rsid w:val="005316C7"/>
    <w:rsid w:val="005317E8"/>
    <w:rsid w:val="00531A67"/>
    <w:rsid w:val="00532118"/>
    <w:rsid w:val="005324BC"/>
    <w:rsid w:val="00532766"/>
    <w:rsid w:val="0053278E"/>
    <w:rsid w:val="0053376B"/>
    <w:rsid w:val="00534747"/>
    <w:rsid w:val="00534BB1"/>
    <w:rsid w:val="00534FB1"/>
    <w:rsid w:val="0053562F"/>
    <w:rsid w:val="005357F5"/>
    <w:rsid w:val="005358DB"/>
    <w:rsid w:val="00535B30"/>
    <w:rsid w:val="00535E74"/>
    <w:rsid w:val="00537066"/>
    <w:rsid w:val="005374BF"/>
    <w:rsid w:val="00537ED6"/>
    <w:rsid w:val="00540444"/>
    <w:rsid w:val="00540B0F"/>
    <w:rsid w:val="00540BB8"/>
    <w:rsid w:val="00540BCC"/>
    <w:rsid w:val="005418E4"/>
    <w:rsid w:val="00542670"/>
    <w:rsid w:val="00543F2B"/>
    <w:rsid w:val="005443B8"/>
    <w:rsid w:val="0054466A"/>
    <w:rsid w:val="00544C50"/>
    <w:rsid w:val="00545B4C"/>
    <w:rsid w:val="00546396"/>
    <w:rsid w:val="005467A7"/>
    <w:rsid w:val="005469AE"/>
    <w:rsid w:val="00546EAD"/>
    <w:rsid w:val="00551038"/>
    <w:rsid w:val="005513F8"/>
    <w:rsid w:val="00551ADF"/>
    <w:rsid w:val="005522CE"/>
    <w:rsid w:val="0055288F"/>
    <w:rsid w:val="00552D25"/>
    <w:rsid w:val="00553D05"/>
    <w:rsid w:val="00554047"/>
    <w:rsid w:val="0055421E"/>
    <w:rsid w:val="00554641"/>
    <w:rsid w:val="00554A61"/>
    <w:rsid w:val="00554B37"/>
    <w:rsid w:val="00555C9E"/>
    <w:rsid w:val="00556C21"/>
    <w:rsid w:val="005578B6"/>
    <w:rsid w:val="00557D91"/>
    <w:rsid w:val="00560E89"/>
    <w:rsid w:val="00560F0D"/>
    <w:rsid w:val="005615E0"/>
    <w:rsid w:val="00561F93"/>
    <w:rsid w:val="005626C0"/>
    <w:rsid w:val="00562705"/>
    <w:rsid w:val="00562A31"/>
    <w:rsid w:val="00562ACD"/>
    <w:rsid w:val="00563E28"/>
    <w:rsid w:val="00563E4D"/>
    <w:rsid w:val="005648F8"/>
    <w:rsid w:val="00565112"/>
    <w:rsid w:val="0056552F"/>
    <w:rsid w:val="005657B3"/>
    <w:rsid w:val="00565EDD"/>
    <w:rsid w:val="00567D1A"/>
    <w:rsid w:val="00567ED5"/>
    <w:rsid w:val="00570333"/>
    <w:rsid w:val="00570FC1"/>
    <w:rsid w:val="005716C0"/>
    <w:rsid w:val="00571CC5"/>
    <w:rsid w:val="00572604"/>
    <w:rsid w:val="0057286D"/>
    <w:rsid w:val="00573602"/>
    <w:rsid w:val="00573797"/>
    <w:rsid w:val="00573E6F"/>
    <w:rsid w:val="00574877"/>
    <w:rsid w:val="005766B4"/>
    <w:rsid w:val="00577CA2"/>
    <w:rsid w:val="005800FF"/>
    <w:rsid w:val="0058027A"/>
    <w:rsid w:val="00581560"/>
    <w:rsid w:val="00581E54"/>
    <w:rsid w:val="005825E5"/>
    <w:rsid w:val="00583ACD"/>
    <w:rsid w:val="005848D3"/>
    <w:rsid w:val="00584E5C"/>
    <w:rsid w:val="00584E95"/>
    <w:rsid w:val="005850C8"/>
    <w:rsid w:val="00586035"/>
    <w:rsid w:val="005864BC"/>
    <w:rsid w:val="005865BC"/>
    <w:rsid w:val="0058679E"/>
    <w:rsid w:val="005867DA"/>
    <w:rsid w:val="00587578"/>
    <w:rsid w:val="0058795B"/>
    <w:rsid w:val="00587FD7"/>
    <w:rsid w:val="00590A3F"/>
    <w:rsid w:val="00590E3D"/>
    <w:rsid w:val="00590FCF"/>
    <w:rsid w:val="0059106F"/>
    <w:rsid w:val="00591BD3"/>
    <w:rsid w:val="00592563"/>
    <w:rsid w:val="00592BD5"/>
    <w:rsid w:val="005945F6"/>
    <w:rsid w:val="0059464E"/>
    <w:rsid w:val="00594EAD"/>
    <w:rsid w:val="005950B0"/>
    <w:rsid w:val="005956A6"/>
    <w:rsid w:val="005956B3"/>
    <w:rsid w:val="0059578D"/>
    <w:rsid w:val="00596118"/>
    <w:rsid w:val="00596A34"/>
    <w:rsid w:val="0059752F"/>
    <w:rsid w:val="00597ABF"/>
    <w:rsid w:val="005A030C"/>
    <w:rsid w:val="005A0A84"/>
    <w:rsid w:val="005A0D24"/>
    <w:rsid w:val="005A0F84"/>
    <w:rsid w:val="005A1F52"/>
    <w:rsid w:val="005A2028"/>
    <w:rsid w:val="005A3890"/>
    <w:rsid w:val="005A39B8"/>
    <w:rsid w:val="005A3BD0"/>
    <w:rsid w:val="005A4BF6"/>
    <w:rsid w:val="005A4C1F"/>
    <w:rsid w:val="005A6830"/>
    <w:rsid w:val="005A6F8D"/>
    <w:rsid w:val="005A6FFB"/>
    <w:rsid w:val="005B008E"/>
    <w:rsid w:val="005B127C"/>
    <w:rsid w:val="005B1A19"/>
    <w:rsid w:val="005B1B30"/>
    <w:rsid w:val="005B377E"/>
    <w:rsid w:val="005B3888"/>
    <w:rsid w:val="005B38BD"/>
    <w:rsid w:val="005B38BE"/>
    <w:rsid w:val="005B3DA1"/>
    <w:rsid w:val="005B4699"/>
    <w:rsid w:val="005B4B59"/>
    <w:rsid w:val="005B5C8C"/>
    <w:rsid w:val="005B6001"/>
    <w:rsid w:val="005B6E8D"/>
    <w:rsid w:val="005B72CB"/>
    <w:rsid w:val="005B732C"/>
    <w:rsid w:val="005C033A"/>
    <w:rsid w:val="005C2313"/>
    <w:rsid w:val="005C2337"/>
    <w:rsid w:val="005C2361"/>
    <w:rsid w:val="005C2950"/>
    <w:rsid w:val="005C30E8"/>
    <w:rsid w:val="005C3292"/>
    <w:rsid w:val="005C449F"/>
    <w:rsid w:val="005C465D"/>
    <w:rsid w:val="005C5A76"/>
    <w:rsid w:val="005C6634"/>
    <w:rsid w:val="005C67BA"/>
    <w:rsid w:val="005C79C0"/>
    <w:rsid w:val="005D037C"/>
    <w:rsid w:val="005D048F"/>
    <w:rsid w:val="005D067F"/>
    <w:rsid w:val="005D0921"/>
    <w:rsid w:val="005D162D"/>
    <w:rsid w:val="005D2B47"/>
    <w:rsid w:val="005D2BA3"/>
    <w:rsid w:val="005D2BDE"/>
    <w:rsid w:val="005D2D3A"/>
    <w:rsid w:val="005D31BB"/>
    <w:rsid w:val="005D31E6"/>
    <w:rsid w:val="005D3580"/>
    <w:rsid w:val="005D3B4E"/>
    <w:rsid w:val="005D42D6"/>
    <w:rsid w:val="005D51DC"/>
    <w:rsid w:val="005D6065"/>
    <w:rsid w:val="005D65DA"/>
    <w:rsid w:val="005D71F5"/>
    <w:rsid w:val="005D7F3A"/>
    <w:rsid w:val="005D7F9D"/>
    <w:rsid w:val="005E0628"/>
    <w:rsid w:val="005E0E65"/>
    <w:rsid w:val="005E0E72"/>
    <w:rsid w:val="005E1B7C"/>
    <w:rsid w:val="005E1D2D"/>
    <w:rsid w:val="005E22EA"/>
    <w:rsid w:val="005E2A8F"/>
    <w:rsid w:val="005E34BA"/>
    <w:rsid w:val="005E485A"/>
    <w:rsid w:val="005E49AA"/>
    <w:rsid w:val="005E4AA4"/>
    <w:rsid w:val="005E500D"/>
    <w:rsid w:val="005E532B"/>
    <w:rsid w:val="005E53D3"/>
    <w:rsid w:val="005E6166"/>
    <w:rsid w:val="005F02F5"/>
    <w:rsid w:val="005F08B5"/>
    <w:rsid w:val="005F0EC3"/>
    <w:rsid w:val="005F181E"/>
    <w:rsid w:val="005F1948"/>
    <w:rsid w:val="005F1B76"/>
    <w:rsid w:val="005F1EC2"/>
    <w:rsid w:val="005F2155"/>
    <w:rsid w:val="005F21AA"/>
    <w:rsid w:val="005F2612"/>
    <w:rsid w:val="005F2DBE"/>
    <w:rsid w:val="005F330D"/>
    <w:rsid w:val="005F3C9D"/>
    <w:rsid w:val="005F3F6B"/>
    <w:rsid w:val="005F5A5E"/>
    <w:rsid w:val="005F5CF5"/>
    <w:rsid w:val="005F6C96"/>
    <w:rsid w:val="005F6FA0"/>
    <w:rsid w:val="005F77CD"/>
    <w:rsid w:val="005F7A7F"/>
    <w:rsid w:val="00600373"/>
    <w:rsid w:val="0060073A"/>
    <w:rsid w:val="00600EFA"/>
    <w:rsid w:val="00601A7E"/>
    <w:rsid w:val="00602153"/>
    <w:rsid w:val="006026B1"/>
    <w:rsid w:val="0060296C"/>
    <w:rsid w:val="0060296E"/>
    <w:rsid w:val="0060314A"/>
    <w:rsid w:val="00603755"/>
    <w:rsid w:val="00603F94"/>
    <w:rsid w:val="006047A6"/>
    <w:rsid w:val="00604F18"/>
    <w:rsid w:val="00604F96"/>
    <w:rsid w:val="006050BD"/>
    <w:rsid w:val="0060585E"/>
    <w:rsid w:val="00605936"/>
    <w:rsid w:val="0060621E"/>
    <w:rsid w:val="006062E3"/>
    <w:rsid w:val="00606CA8"/>
    <w:rsid w:val="006071B3"/>
    <w:rsid w:val="00607E32"/>
    <w:rsid w:val="00610750"/>
    <w:rsid w:val="0061141C"/>
    <w:rsid w:val="00611C0E"/>
    <w:rsid w:val="00614327"/>
    <w:rsid w:val="00614621"/>
    <w:rsid w:val="00615391"/>
    <w:rsid w:val="00615F43"/>
    <w:rsid w:val="006166AB"/>
    <w:rsid w:val="0061690B"/>
    <w:rsid w:val="00617E65"/>
    <w:rsid w:val="00620110"/>
    <w:rsid w:val="006203BC"/>
    <w:rsid w:val="00620D21"/>
    <w:rsid w:val="00620E79"/>
    <w:rsid w:val="00620F8C"/>
    <w:rsid w:val="006214C7"/>
    <w:rsid w:val="00621C68"/>
    <w:rsid w:val="00622157"/>
    <w:rsid w:val="00622D60"/>
    <w:rsid w:val="0062307F"/>
    <w:rsid w:val="00623427"/>
    <w:rsid w:val="00623859"/>
    <w:rsid w:val="006238A3"/>
    <w:rsid w:val="00623D8B"/>
    <w:rsid w:val="00623E69"/>
    <w:rsid w:val="00624BD8"/>
    <w:rsid w:val="00624ED8"/>
    <w:rsid w:val="006261A5"/>
    <w:rsid w:val="00626771"/>
    <w:rsid w:val="00626D68"/>
    <w:rsid w:val="00626E75"/>
    <w:rsid w:val="00626F8A"/>
    <w:rsid w:val="00627862"/>
    <w:rsid w:val="00627DAF"/>
    <w:rsid w:val="006310EB"/>
    <w:rsid w:val="0063168F"/>
    <w:rsid w:val="00632D65"/>
    <w:rsid w:val="00633D8E"/>
    <w:rsid w:val="00634AF3"/>
    <w:rsid w:val="0063572F"/>
    <w:rsid w:val="006358A3"/>
    <w:rsid w:val="00635E19"/>
    <w:rsid w:val="006361BF"/>
    <w:rsid w:val="0063668F"/>
    <w:rsid w:val="00636F0A"/>
    <w:rsid w:val="00637108"/>
    <w:rsid w:val="006375D0"/>
    <w:rsid w:val="006407B4"/>
    <w:rsid w:val="00640DEC"/>
    <w:rsid w:val="00641386"/>
    <w:rsid w:val="006414BF"/>
    <w:rsid w:val="006416F2"/>
    <w:rsid w:val="00641786"/>
    <w:rsid w:val="00641947"/>
    <w:rsid w:val="0064197A"/>
    <w:rsid w:val="00641AFC"/>
    <w:rsid w:val="006426AA"/>
    <w:rsid w:val="00642DF5"/>
    <w:rsid w:val="0064327E"/>
    <w:rsid w:val="006438F9"/>
    <w:rsid w:val="0064412E"/>
    <w:rsid w:val="0064489B"/>
    <w:rsid w:val="006448D9"/>
    <w:rsid w:val="0064496B"/>
    <w:rsid w:val="00644FCF"/>
    <w:rsid w:val="006469D2"/>
    <w:rsid w:val="00646AEA"/>
    <w:rsid w:val="00646DBA"/>
    <w:rsid w:val="006470F3"/>
    <w:rsid w:val="006501C1"/>
    <w:rsid w:val="00650DA4"/>
    <w:rsid w:val="00651092"/>
    <w:rsid w:val="0065153F"/>
    <w:rsid w:val="00651D94"/>
    <w:rsid w:val="00651EA6"/>
    <w:rsid w:val="006533BD"/>
    <w:rsid w:val="0065346D"/>
    <w:rsid w:val="006538CA"/>
    <w:rsid w:val="00653B34"/>
    <w:rsid w:val="0065448B"/>
    <w:rsid w:val="00654B22"/>
    <w:rsid w:val="00655E35"/>
    <w:rsid w:val="00656428"/>
    <w:rsid w:val="00657CB2"/>
    <w:rsid w:val="00660955"/>
    <w:rsid w:val="006610FC"/>
    <w:rsid w:val="00661300"/>
    <w:rsid w:val="006616BD"/>
    <w:rsid w:val="0066179F"/>
    <w:rsid w:val="006625E7"/>
    <w:rsid w:val="006628FE"/>
    <w:rsid w:val="00662AF3"/>
    <w:rsid w:val="00662D8E"/>
    <w:rsid w:val="006633A6"/>
    <w:rsid w:val="006634D1"/>
    <w:rsid w:val="0066457F"/>
    <w:rsid w:val="00665288"/>
    <w:rsid w:val="00665DA9"/>
    <w:rsid w:val="006660CC"/>
    <w:rsid w:val="0066747C"/>
    <w:rsid w:val="006678AB"/>
    <w:rsid w:val="00667C4D"/>
    <w:rsid w:val="0067022D"/>
    <w:rsid w:val="00670B00"/>
    <w:rsid w:val="00670E3D"/>
    <w:rsid w:val="00671418"/>
    <w:rsid w:val="00671ACD"/>
    <w:rsid w:val="00671B68"/>
    <w:rsid w:val="0067220D"/>
    <w:rsid w:val="00673D15"/>
    <w:rsid w:val="006743E7"/>
    <w:rsid w:val="00674739"/>
    <w:rsid w:val="00674D94"/>
    <w:rsid w:val="00675330"/>
    <w:rsid w:val="006756FA"/>
    <w:rsid w:val="00675781"/>
    <w:rsid w:val="00675D46"/>
    <w:rsid w:val="0067617C"/>
    <w:rsid w:val="0067657B"/>
    <w:rsid w:val="00677A2D"/>
    <w:rsid w:val="006805FC"/>
    <w:rsid w:val="006814B4"/>
    <w:rsid w:val="0068154B"/>
    <w:rsid w:val="006816A5"/>
    <w:rsid w:val="00681D57"/>
    <w:rsid w:val="006822A9"/>
    <w:rsid w:val="006822B5"/>
    <w:rsid w:val="00682D34"/>
    <w:rsid w:val="00683370"/>
    <w:rsid w:val="0068569D"/>
    <w:rsid w:val="00685ACB"/>
    <w:rsid w:val="00685B34"/>
    <w:rsid w:val="00685C99"/>
    <w:rsid w:val="00686185"/>
    <w:rsid w:val="0068663C"/>
    <w:rsid w:val="0068666C"/>
    <w:rsid w:val="00687A62"/>
    <w:rsid w:val="00687C9F"/>
    <w:rsid w:val="006906FF"/>
    <w:rsid w:val="00691640"/>
    <w:rsid w:val="006916AF"/>
    <w:rsid w:val="006919EB"/>
    <w:rsid w:val="00692398"/>
    <w:rsid w:val="00692654"/>
    <w:rsid w:val="00692DF4"/>
    <w:rsid w:val="00694129"/>
    <w:rsid w:val="0069420E"/>
    <w:rsid w:val="00694360"/>
    <w:rsid w:val="00694EB9"/>
    <w:rsid w:val="00695829"/>
    <w:rsid w:val="00695F19"/>
    <w:rsid w:val="006960B8"/>
    <w:rsid w:val="0069622A"/>
    <w:rsid w:val="00696424"/>
    <w:rsid w:val="00696EC9"/>
    <w:rsid w:val="006972FA"/>
    <w:rsid w:val="00697B54"/>
    <w:rsid w:val="006A0979"/>
    <w:rsid w:val="006A125E"/>
    <w:rsid w:val="006A1A40"/>
    <w:rsid w:val="006A1DC8"/>
    <w:rsid w:val="006A2910"/>
    <w:rsid w:val="006A29F0"/>
    <w:rsid w:val="006A2CE9"/>
    <w:rsid w:val="006A2D22"/>
    <w:rsid w:val="006A3223"/>
    <w:rsid w:val="006A5043"/>
    <w:rsid w:val="006A5A13"/>
    <w:rsid w:val="006A5F70"/>
    <w:rsid w:val="006A68D0"/>
    <w:rsid w:val="006A7146"/>
    <w:rsid w:val="006B101C"/>
    <w:rsid w:val="006B19BB"/>
    <w:rsid w:val="006B2304"/>
    <w:rsid w:val="006B2B9A"/>
    <w:rsid w:val="006B301A"/>
    <w:rsid w:val="006B367B"/>
    <w:rsid w:val="006B42F9"/>
    <w:rsid w:val="006B443E"/>
    <w:rsid w:val="006B516D"/>
    <w:rsid w:val="006B5387"/>
    <w:rsid w:val="006B6902"/>
    <w:rsid w:val="006B6EFC"/>
    <w:rsid w:val="006B7633"/>
    <w:rsid w:val="006B769E"/>
    <w:rsid w:val="006B77A9"/>
    <w:rsid w:val="006C0375"/>
    <w:rsid w:val="006C2299"/>
    <w:rsid w:val="006C292D"/>
    <w:rsid w:val="006C3170"/>
    <w:rsid w:val="006C3512"/>
    <w:rsid w:val="006C3AA1"/>
    <w:rsid w:val="006C3BC0"/>
    <w:rsid w:val="006C40C7"/>
    <w:rsid w:val="006C4EE2"/>
    <w:rsid w:val="006C59FE"/>
    <w:rsid w:val="006C60BF"/>
    <w:rsid w:val="006C68AB"/>
    <w:rsid w:val="006C6AD2"/>
    <w:rsid w:val="006C73A2"/>
    <w:rsid w:val="006C7705"/>
    <w:rsid w:val="006C788E"/>
    <w:rsid w:val="006C7A64"/>
    <w:rsid w:val="006C7B82"/>
    <w:rsid w:val="006D0D71"/>
    <w:rsid w:val="006D144D"/>
    <w:rsid w:val="006D18FC"/>
    <w:rsid w:val="006D20DE"/>
    <w:rsid w:val="006D2D01"/>
    <w:rsid w:val="006D322C"/>
    <w:rsid w:val="006D39F0"/>
    <w:rsid w:val="006D3B19"/>
    <w:rsid w:val="006D466B"/>
    <w:rsid w:val="006D57B6"/>
    <w:rsid w:val="006D61CD"/>
    <w:rsid w:val="006D6324"/>
    <w:rsid w:val="006D6349"/>
    <w:rsid w:val="006D7225"/>
    <w:rsid w:val="006D7F00"/>
    <w:rsid w:val="006E0553"/>
    <w:rsid w:val="006E1A11"/>
    <w:rsid w:val="006E1BE9"/>
    <w:rsid w:val="006E293A"/>
    <w:rsid w:val="006E29DA"/>
    <w:rsid w:val="006E2B0B"/>
    <w:rsid w:val="006E3D22"/>
    <w:rsid w:val="006E4560"/>
    <w:rsid w:val="006E4760"/>
    <w:rsid w:val="006E4953"/>
    <w:rsid w:val="006E4F57"/>
    <w:rsid w:val="006E5984"/>
    <w:rsid w:val="006E673B"/>
    <w:rsid w:val="006E6AAC"/>
    <w:rsid w:val="006E6B74"/>
    <w:rsid w:val="006E6E80"/>
    <w:rsid w:val="006F12FA"/>
    <w:rsid w:val="006F1F8F"/>
    <w:rsid w:val="006F2506"/>
    <w:rsid w:val="006F2FE4"/>
    <w:rsid w:val="006F2FEA"/>
    <w:rsid w:val="006F3011"/>
    <w:rsid w:val="006F34A0"/>
    <w:rsid w:val="006F40F3"/>
    <w:rsid w:val="006F48A5"/>
    <w:rsid w:val="006F5632"/>
    <w:rsid w:val="006F6477"/>
    <w:rsid w:val="006F679A"/>
    <w:rsid w:val="006F6B87"/>
    <w:rsid w:val="006F7DAC"/>
    <w:rsid w:val="006F7F5D"/>
    <w:rsid w:val="00700E45"/>
    <w:rsid w:val="00701041"/>
    <w:rsid w:val="0070113C"/>
    <w:rsid w:val="007011BC"/>
    <w:rsid w:val="0070192C"/>
    <w:rsid w:val="00702032"/>
    <w:rsid w:val="007028A5"/>
    <w:rsid w:val="00702954"/>
    <w:rsid w:val="00702ECD"/>
    <w:rsid w:val="00702FBC"/>
    <w:rsid w:val="0070336E"/>
    <w:rsid w:val="007049E7"/>
    <w:rsid w:val="00704ACF"/>
    <w:rsid w:val="00705D9D"/>
    <w:rsid w:val="00706741"/>
    <w:rsid w:val="0070676F"/>
    <w:rsid w:val="00707145"/>
    <w:rsid w:val="00707B71"/>
    <w:rsid w:val="00707B73"/>
    <w:rsid w:val="00707BEC"/>
    <w:rsid w:val="00707C9B"/>
    <w:rsid w:val="00707E95"/>
    <w:rsid w:val="0071062F"/>
    <w:rsid w:val="007121A3"/>
    <w:rsid w:val="00712588"/>
    <w:rsid w:val="00713280"/>
    <w:rsid w:val="0071466C"/>
    <w:rsid w:val="007150AF"/>
    <w:rsid w:val="007155A6"/>
    <w:rsid w:val="00715817"/>
    <w:rsid w:val="0071611C"/>
    <w:rsid w:val="0071646A"/>
    <w:rsid w:val="007177C0"/>
    <w:rsid w:val="00720239"/>
    <w:rsid w:val="00720492"/>
    <w:rsid w:val="00720723"/>
    <w:rsid w:val="00720AAD"/>
    <w:rsid w:val="00720AF1"/>
    <w:rsid w:val="00721153"/>
    <w:rsid w:val="0072117E"/>
    <w:rsid w:val="007214D7"/>
    <w:rsid w:val="0072191A"/>
    <w:rsid w:val="00721F57"/>
    <w:rsid w:val="00722199"/>
    <w:rsid w:val="007230FB"/>
    <w:rsid w:val="0072354C"/>
    <w:rsid w:val="0072372D"/>
    <w:rsid w:val="00723A0F"/>
    <w:rsid w:val="00723D18"/>
    <w:rsid w:val="00724EBF"/>
    <w:rsid w:val="00725189"/>
    <w:rsid w:val="007254CC"/>
    <w:rsid w:val="007254E9"/>
    <w:rsid w:val="00726C22"/>
    <w:rsid w:val="00727C80"/>
    <w:rsid w:val="00727F05"/>
    <w:rsid w:val="0073060B"/>
    <w:rsid w:val="00730672"/>
    <w:rsid w:val="00730D21"/>
    <w:rsid w:val="007319F0"/>
    <w:rsid w:val="007327C1"/>
    <w:rsid w:val="00732FA6"/>
    <w:rsid w:val="0073300E"/>
    <w:rsid w:val="007341EA"/>
    <w:rsid w:val="00734C1A"/>
    <w:rsid w:val="00734D92"/>
    <w:rsid w:val="00734E78"/>
    <w:rsid w:val="007353B1"/>
    <w:rsid w:val="007358B5"/>
    <w:rsid w:val="007359FF"/>
    <w:rsid w:val="00735E7F"/>
    <w:rsid w:val="007372F8"/>
    <w:rsid w:val="007379FA"/>
    <w:rsid w:val="0074045E"/>
    <w:rsid w:val="00740785"/>
    <w:rsid w:val="007411AE"/>
    <w:rsid w:val="007419CA"/>
    <w:rsid w:val="00742083"/>
    <w:rsid w:val="00742170"/>
    <w:rsid w:val="007422AC"/>
    <w:rsid w:val="007425F8"/>
    <w:rsid w:val="007428F6"/>
    <w:rsid w:val="00742B2B"/>
    <w:rsid w:val="007436FD"/>
    <w:rsid w:val="00743D3C"/>
    <w:rsid w:val="00744930"/>
    <w:rsid w:val="00745F01"/>
    <w:rsid w:val="007465D8"/>
    <w:rsid w:val="00746A7A"/>
    <w:rsid w:val="007470B6"/>
    <w:rsid w:val="00747ECA"/>
    <w:rsid w:val="007500F5"/>
    <w:rsid w:val="0075021E"/>
    <w:rsid w:val="00750DE0"/>
    <w:rsid w:val="00753072"/>
    <w:rsid w:val="00753227"/>
    <w:rsid w:val="007537F2"/>
    <w:rsid w:val="00753C5F"/>
    <w:rsid w:val="00754163"/>
    <w:rsid w:val="00754BC0"/>
    <w:rsid w:val="007555FB"/>
    <w:rsid w:val="00755B94"/>
    <w:rsid w:val="00755EF3"/>
    <w:rsid w:val="0075790D"/>
    <w:rsid w:val="00760518"/>
    <w:rsid w:val="0076076D"/>
    <w:rsid w:val="00762C11"/>
    <w:rsid w:val="00762F75"/>
    <w:rsid w:val="00764F88"/>
    <w:rsid w:val="00764FF6"/>
    <w:rsid w:val="0076536D"/>
    <w:rsid w:val="0076568B"/>
    <w:rsid w:val="007656BD"/>
    <w:rsid w:val="007660BC"/>
    <w:rsid w:val="00766CD6"/>
    <w:rsid w:val="00767A63"/>
    <w:rsid w:val="00770181"/>
    <w:rsid w:val="0077165C"/>
    <w:rsid w:val="00771F72"/>
    <w:rsid w:val="007721A7"/>
    <w:rsid w:val="00774390"/>
    <w:rsid w:val="0077465A"/>
    <w:rsid w:val="007748B6"/>
    <w:rsid w:val="0077568A"/>
    <w:rsid w:val="00775DBD"/>
    <w:rsid w:val="00775FFE"/>
    <w:rsid w:val="0077639C"/>
    <w:rsid w:val="007766EF"/>
    <w:rsid w:val="00777146"/>
    <w:rsid w:val="007779C6"/>
    <w:rsid w:val="00780056"/>
    <w:rsid w:val="007808C8"/>
    <w:rsid w:val="00780AB0"/>
    <w:rsid w:val="00780B20"/>
    <w:rsid w:val="0078107E"/>
    <w:rsid w:val="007814CD"/>
    <w:rsid w:val="007817C2"/>
    <w:rsid w:val="00781B14"/>
    <w:rsid w:val="00781BDC"/>
    <w:rsid w:val="00782ECA"/>
    <w:rsid w:val="007840F4"/>
    <w:rsid w:val="00784691"/>
    <w:rsid w:val="00784786"/>
    <w:rsid w:val="00785EB3"/>
    <w:rsid w:val="00785F46"/>
    <w:rsid w:val="00786531"/>
    <w:rsid w:val="007869E5"/>
    <w:rsid w:val="00786B07"/>
    <w:rsid w:val="00787527"/>
    <w:rsid w:val="00787C45"/>
    <w:rsid w:val="00787D4D"/>
    <w:rsid w:val="00787D93"/>
    <w:rsid w:val="0079020E"/>
    <w:rsid w:val="0079061C"/>
    <w:rsid w:val="00790EDF"/>
    <w:rsid w:val="00791D91"/>
    <w:rsid w:val="00791DF9"/>
    <w:rsid w:val="00792238"/>
    <w:rsid w:val="0079225E"/>
    <w:rsid w:val="00792CA3"/>
    <w:rsid w:val="0079497D"/>
    <w:rsid w:val="0079526F"/>
    <w:rsid w:val="00797DE0"/>
    <w:rsid w:val="00797E38"/>
    <w:rsid w:val="007A02CF"/>
    <w:rsid w:val="007A05D9"/>
    <w:rsid w:val="007A1F12"/>
    <w:rsid w:val="007A225B"/>
    <w:rsid w:val="007A2B83"/>
    <w:rsid w:val="007A405B"/>
    <w:rsid w:val="007A40B6"/>
    <w:rsid w:val="007A448B"/>
    <w:rsid w:val="007A556C"/>
    <w:rsid w:val="007A588B"/>
    <w:rsid w:val="007A5918"/>
    <w:rsid w:val="007A5DB4"/>
    <w:rsid w:val="007A64EC"/>
    <w:rsid w:val="007A672A"/>
    <w:rsid w:val="007A6835"/>
    <w:rsid w:val="007A7492"/>
    <w:rsid w:val="007A75A4"/>
    <w:rsid w:val="007A75F4"/>
    <w:rsid w:val="007A77E0"/>
    <w:rsid w:val="007A7E38"/>
    <w:rsid w:val="007B03EC"/>
    <w:rsid w:val="007B1192"/>
    <w:rsid w:val="007B1927"/>
    <w:rsid w:val="007B1ADE"/>
    <w:rsid w:val="007B2D5C"/>
    <w:rsid w:val="007B3433"/>
    <w:rsid w:val="007B3F2F"/>
    <w:rsid w:val="007B40DC"/>
    <w:rsid w:val="007B40F0"/>
    <w:rsid w:val="007B435C"/>
    <w:rsid w:val="007B4598"/>
    <w:rsid w:val="007B462E"/>
    <w:rsid w:val="007B554F"/>
    <w:rsid w:val="007B6124"/>
    <w:rsid w:val="007B6A91"/>
    <w:rsid w:val="007B6EB4"/>
    <w:rsid w:val="007B76D5"/>
    <w:rsid w:val="007C063B"/>
    <w:rsid w:val="007C0687"/>
    <w:rsid w:val="007C0D8E"/>
    <w:rsid w:val="007C0E03"/>
    <w:rsid w:val="007C1067"/>
    <w:rsid w:val="007C13C0"/>
    <w:rsid w:val="007C17C2"/>
    <w:rsid w:val="007C19E2"/>
    <w:rsid w:val="007C1BC7"/>
    <w:rsid w:val="007C24A1"/>
    <w:rsid w:val="007C2C3D"/>
    <w:rsid w:val="007C2D97"/>
    <w:rsid w:val="007C3FD6"/>
    <w:rsid w:val="007C555A"/>
    <w:rsid w:val="007C57D9"/>
    <w:rsid w:val="007C5C54"/>
    <w:rsid w:val="007C5C82"/>
    <w:rsid w:val="007C61CC"/>
    <w:rsid w:val="007C6EEF"/>
    <w:rsid w:val="007C700E"/>
    <w:rsid w:val="007C76CD"/>
    <w:rsid w:val="007D0337"/>
    <w:rsid w:val="007D171C"/>
    <w:rsid w:val="007D35F5"/>
    <w:rsid w:val="007D3A39"/>
    <w:rsid w:val="007D3E7D"/>
    <w:rsid w:val="007D43E2"/>
    <w:rsid w:val="007D4D46"/>
    <w:rsid w:val="007D4EDB"/>
    <w:rsid w:val="007D5C84"/>
    <w:rsid w:val="007D612C"/>
    <w:rsid w:val="007D6D5C"/>
    <w:rsid w:val="007D6EB1"/>
    <w:rsid w:val="007E02EE"/>
    <w:rsid w:val="007E14E5"/>
    <w:rsid w:val="007E15AA"/>
    <w:rsid w:val="007E19EB"/>
    <w:rsid w:val="007E1AD1"/>
    <w:rsid w:val="007E1D8D"/>
    <w:rsid w:val="007E1E1D"/>
    <w:rsid w:val="007E20EE"/>
    <w:rsid w:val="007E24A0"/>
    <w:rsid w:val="007E26F8"/>
    <w:rsid w:val="007E2B05"/>
    <w:rsid w:val="007E31C7"/>
    <w:rsid w:val="007E49A3"/>
    <w:rsid w:val="007E5481"/>
    <w:rsid w:val="007E57AC"/>
    <w:rsid w:val="007E653F"/>
    <w:rsid w:val="007E679B"/>
    <w:rsid w:val="007E682F"/>
    <w:rsid w:val="007E7158"/>
    <w:rsid w:val="007E71EF"/>
    <w:rsid w:val="007F09C8"/>
    <w:rsid w:val="007F0E68"/>
    <w:rsid w:val="007F0F88"/>
    <w:rsid w:val="007F1096"/>
    <w:rsid w:val="007F129C"/>
    <w:rsid w:val="007F1602"/>
    <w:rsid w:val="007F19E4"/>
    <w:rsid w:val="007F1EF4"/>
    <w:rsid w:val="007F2952"/>
    <w:rsid w:val="007F35AE"/>
    <w:rsid w:val="007F39ED"/>
    <w:rsid w:val="007F4349"/>
    <w:rsid w:val="007F4354"/>
    <w:rsid w:val="007F51B1"/>
    <w:rsid w:val="007F53C4"/>
    <w:rsid w:val="007F5F22"/>
    <w:rsid w:val="007F6CE2"/>
    <w:rsid w:val="007F7403"/>
    <w:rsid w:val="007F7CE5"/>
    <w:rsid w:val="00800171"/>
    <w:rsid w:val="00800ACC"/>
    <w:rsid w:val="00800E79"/>
    <w:rsid w:val="00801426"/>
    <w:rsid w:val="00802A1B"/>
    <w:rsid w:val="00802C16"/>
    <w:rsid w:val="00803538"/>
    <w:rsid w:val="008038C9"/>
    <w:rsid w:val="00804615"/>
    <w:rsid w:val="00804B84"/>
    <w:rsid w:val="00804C0D"/>
    <w:rsid w:val="00805366"/>
    <w:rsid w:val="00805816"/>
    <w:rsid w:val="00806064"/>
    <w:rsid w:val="008066BC"/>
    <w:rsid w:val="00806E05"/>
    <w:rsid w:val="008100AF"/>
    <w:rsid w:val="008105DD"/>
    <w:rsid w:val="008119FA"/>
    <w:rsid w:val="0081255F"/>
    <w:rsid w:val="008127C4"/>
    <w:rsid w:val="008128BD"/>
    <w:rsid w:val="00813C0B"/>
    <w:rsid w:val="00814C85"/>
    <w:rsid w:val="00815120"/>
    <w:rsid w:val="00815A4E"/>
    <w:rsid w:val="00815B3A"/>
    <w:rsid w:val="008161DD"/>
    <w:rsid w:val="0081643B"/>
    <w:rsid w:val="00816561"/>
    <w:rsid w:val="00816588"/>
    <w:rsid w:val="00816E62"/>
    <w:rsid w:val="00820941"/>
    <w:rsid w:val="0082095C"/>
    <w:rsid w:val="00820CB2"/>
    <w:rsid w:val="00820D32"/>
    <w:rsid w:val="0082121B"/>
    <w:rsid w:val="008213F2"/>
    <w:rsid w:val="00822026"/>
    <w:rsid w:val="00822B6F"/>
    <w:rsid w:val="00822C9F"/>
    <w:rsid w:val="0082367E"/>
    <w:rsid w:val="0082449E"/>
    <w:rsid w:val="00824AFA"/>
    <w:rsid w:val="00824D88"/>
    <w:rsid w:val="00824F26"/>
    <w:rsid w:val="00824F74"/>
    <w:rsid w:val="008251AF"/>
    <w:rsid w:val="00825456"/>
    <w:rsid w:val="00825709"/>
    <w:rsid w:val="00825948"/>
    <w:rsid w:val="00825BBB"/>
    <w:rsid w:val="00825E97"/>
    <w:rsid w:val="00826233"/>
    <w:rsid w:val="00826319"/>
    <w:rsid w:val="00826A0E"/>
    <w:rsid w:val="00827326"/>
    <w:rsid w:val="00827A2B"/>
    <w:rsid w:val="00827AE5"/>
    <w:rsid w:val="00827F58"/>
    <w:rsid w:val="00831095"/>
    <w:rsid w:val="008310D9"/>
    <w:rsid w:val="00832AF2"/>
    <w:rsid w:val="00832F4A"/>
    <w:rsid w:val="00833E38"/>
    <w:rsid w:val="00833F14"/>
    <w:rsid w:val="00834941"/>
    <w:rsid w:val="00834C33"/>
    <w:rsid w:val="00834CCF"/>
    <w:rsid w:val="008357C8"/>
    <w:rsid w:val="008361A5"/>
    <w:rsid w:val="008362FF"/>
    <w:rsid w:val="00836C9E"/>
    <w:rsid w:val="00837C70"/>
    <w:rsid w:val="008401CE"/>
    <w:rsid w:val="008405E4"/>
    <w:rsid w:val="008408DD"/>
    <w:rsid w:val="00840F08"/>
    <w:rsid w:val="00841AF7"/>
    <w:rsid w:val="0084212C"/>
    <w:rsid w:val="0084270F"/>
    <w:rsid w:val="00843C5E"/>
    <w:rsid w:val="00844083"/>
    <w:rsid w:val="0084413E"/>
    <w:rsid w:val="0084482B"/>
    <w:rsid w:val="00844C62"/>
    <w:rsid w:val="00845A22"/>
    <w:rsid w:val="00847F7B"/>
    <w:rsid w:val="0085004F"/>
    <w:rsid w:val="008515F3"/>
    <w:rsid w:val="00851E68"/>
    <w:rsid w:val="008523AA"/>
    <w:rsid w:val="0085253C"/>
    <w:rsid w:val="0085260C"/>
    <w:rsid w:val="008526F0"/>
    <w:rsid w:val="0085289E"/>
    <w:rsid w:val="00853FC0"/>
    <w:rsid w:val="00854DD1"/>
    <w:rsid w:val="00854E8B"/>
    <w:rsid w:val="0085512E"/>
    <w:rsid w:val="00855492"/>
    <w:rsid w:val="00855DF1"/>
    <w:rsid w:val="00856137"/>
    <w:rsid w:val="00856817"/>
    <w:rsid w:val="00856A74"/>
    <w:rsid w:val="00856B09"/>
    <w:rsid w:val="00856F65"/>
    <w:rsid w:val="0085706A"/>
    <w:rsid w:val="00857B30"/>
    <w:rsid w:val="00857B94"/>
    <w:rsid w:val="00857C33"/>
    <w:rsid w:val="00857DEE"/>
    <w:rsid w:val="008600DF"/>
    <w:rsid w:val="008601E3"/>
    <w:rsid w:val="008606B1"/>
    <w:rsid w:val="00860757"/>
    <w:rsid w:val="0086114E"/>
    <w:rsid w:val="008618BA"/>
    <w:rsid w:val="008625AE"/>
    <w:rsid w:val="00862666"/>
    <w:rsid w:val="008626E0"/>
    <w:rsid w:val="00863522"/>
    <w:rsid w:val="008635C2"/>
    <w:rsid w:val="00863638"/>
    <w:rsid w:val="00863A3F"/>
    <w:rsid w:val="00864281"/>
    <w:rsid w:val="00864724"/>
    <w:rsid w:val="00865453"/>
    <w:rsid w:val="00865704"/>
    <w:rsid w:val="00865D21"/>
    <w:rsid w:val="008663B3"/>
    <w:rsid w:val="00866516"/>
    <w:rsid w:val="00866E91"/>
    <w:rsid w:val="008670CB"/>
    <w:rsid w:val="00867495"/>
    <w:rsid w:val="008675AA"/>
    <w:rsid w:val="008676FD"/>
    <w:rsid w:val="00867E53"/>
    <w:rsid w:val="0087001C"/>
    <w:rsid w:val="008701A1"/>
    <w:rsid w:val="00870394"/>
    <w:rsid w:val="0087075A"/>
    <w:rsid w:val="00870C45"/>
    <w:rsid w:val="00870E90"/>
    <w:rsid w:val="00871766"/>
    <w:rsid w:val="00871BE8"/>
    <w:rsid w:val="00871F69"/>
    <w:rsid w:val="008724B1"/>
    <w:rsid w:val="00872501"/>
    <w:rsid w:val="00872C05"/>
    <w:rsid w:val="008733A4"/>
    <w:rsid w:val="00874176"/>
    <w:rsid w:val="00874374"/>
    <w:rsid w:val="0087482E"/>
    <w:rsid w:val="00874CA9"/>
    <w:rsid w:val="00875550"/>
    <w:rsid w:val="008760F2"/>
    <w:rsid w:val="0087656D"/>
    <w:rsid w:val="008766A4"/>
    <w:rsid w:val="00876DAF"/>
    <w:rsid w:val="008770C2"/>
    <w:rsid w:val="0087722B"/>
    <w:rsid w:val="00877549"/>
    <w:rsid w:val="00877ED8"/>
    <w:rsid w:val="00877FC1"/>
    <w:rsid w:val="008805AF"/>
    <w:rsid w:val="00881643"/>
    <w:rsid w:val="00883327"/>
    <w:rsid w:val="00883E69"/>
    <w:rsid w:val="008843EA"/>
    <w:rsid w:val="00885834"/>
    <w:rsid w:val="00885E1E"/>
    <w:rsid w:val="00885FCE"/>
    <w:rsid w:val="008860C1"/>
    <w:rsid w:val="00886229"/>
    <w:rsid w:val="00886851"/>
    <w:rsid w:val="00886998"/>
    <w:rsid w:val="00887440"/>
    <w:rsid w:val="008900CC"/>
    <w:rsid w:val="008908E5"/>
    <w:rsid w:val="00891379"/>
    <w:rsid w:val="008919EE"/>
    <w:rsid w:val="00892F31"/>
    <w:rsid w:val="00893265"/>
    <w:rsid w:val="0089340C"/>
    <w:rsid w:val="00893C9F"/>
    <w:rsid w:val="00894940"/>
    <w:rsid w:val="00894BB9"/>
    <w:rsid w:val="00894D40"/>
    <w:rsid w:val="00895795"/>
    <w:rsid w:val="008962D6"/>
    <w:rsid w:val="008970AF"/>
    <w:rsid w:val="0089767D"/>
    <w:rsid w:val="00897B23"/>
    <w:rsid w:val="00897CB1"/>
    <w:rsid w:val="008A017A"/>
    <w:rsid w:val="008A138F"/>
    <w:rsid w:val="008A159C"/>
    <w:rsid w:val="008A1856"/>
    <w:rsid w:val="008A2EC6"/>
    <w:rsid w:val="008A30F1"/>
    <w:rsid w:val="008A40F6"/>
    <w:rsid w:val="008A46D7"/>
    <w:rsid w:val="008A5323"/>
    <w:rsid w:val="008A533D"/>
    <w:rsid w:val="008A6B92"/>
    <w:rsid w:val="008A6D28"/>
    <w:rsid w:val="008A718B"/>
    <w:rsid w:val="008A75B1"/>
    <w:rsid w:val="008B00A0"/>
    <w:rsid w:val="008B0110"/>
    <w:rsid w:val="008B01FE"/>
    <w:rsid w:val="008B034C"/>
    <w:rsid w:val="008B04E2"/>
    <w:rsid w:val="008B18E5"/>
    <w:rsid w:val="008B2067"/>
    <w:rsid w:val="008B373C"/>
    <w:rsid w:val="008B3814"/>
    <w:rsid w:val="008B3C5E"/>
    <w:rsid w:val="008B432E"/>
    <w:rsid w:val="008B466A"/>
    <w:rsid w:val="008B4F7A"/>
    <w:rsid w:val="008B51D5"/>
    <w:rsid w:val="008B52A0"/>
    <w:rsid w:val="008B61B3"/>
    <w:rsid w:val="008B63BB"/>
    <w:rsid w:val="008B6931"/>
    <w:rsid w:val="008B7210"/>
    <w:rsid w:val="008B752A"/>
    <w:rsid w:val="008B7567"/>
    <w:rsid w:val="008B7D17"/>
    <w:rsid w:val="008B7DBE"/>
    <w:rsid w:val="008B7E64"/>
    <w:rsid w:val="008C0C22"/>
    <w:rsid w:val="008C182A"/>
    <w:rsid w:val="008C26D4"/>
    <w:rsid w:val="008C28EB"/>
    <w:rsid w:val="008C3B39"/>
    <w:rsid w:val="008C3CCA"/>
    <w:rsid w:val="008C3DBF"/>
    <w:rsid w:val="008C43D2"/>
    <w:rsid w:val="008C58BB"/>
    <w:rsid w:val="008C67A7"/>
    <w:rsid w:val="008C6EEF"/>
    <w:rsid w:val="008D0556"/>
    <w:rsid w:val="008D0B1D"/>
    <w:rsid w:val="008D0EB6"/>
    <w:rsid w:val="008D1710"/>
    <w:rsid w:val="008D1B44"/>
    <w:rsid w:val="008D21DB"/>
    <w:rsid w:val="008D2A1D"/>
    <w:rsid w:val="008D4118"/>
    <w:rsid w:val="008D4586"/>
    <w:rsid w:val="008D6183"/>
    <w:rsid w:val="008D61FC"/>
    <w:rsid w:val="008D6669"/>
    <w:rsid w:val="008D6735"/>
    <w:rsid w:val="008D6C4A"/>
    <w:rsid w:val="008D6F25"/>
    <w:rsid w:val="008D7DC6"/>
    <w:rsid w:val="008D7EAC"/>
    <w:rsid w:val="008E0D7A"/>
    <w:rsid w:val="008E12FA"/>
    <w:rsid w:val="008E24EB"/>
    <w:rsid w:val="008E2811"/>
    <w:rsid w:val="008E365C"/>
    <w:rsid w:val="008E3825"/>
    <w:rsid w:val="008E4D33"/>
    <w:rsid w:val="008E5504"/>
    <w:rsid w:val="008E5886"/>
    <w:rsid w:val="008E5BDA"/>
    <w:rsid w:val="008E6303"/>
    <w:rsid w:val="008E6753"/>
    <w:rsid w:val="008E710A"/>
    <w:rsid w:val="008F02CB"/>
    <w:rsid w:val="008F0942"/>
    <w:rsid w:val="008F103D"/>
    <w:rsid w:val="008F1A3E"/>
    <w:rsid w:val="008F28FA"/>
    <w:rsid w:val="008F3CFF"/>
    <w:rsid w:val="008F3DAD"/>
    <w:rsid w:val="008F4AB1"/>
    <w:rsid w:val="008F586B"/>
    <w:rsid w:val="008F6B3E"/>
    <w:rsid w:val="008F6D37"/>
    <w:rsid w:val="008F71A5"/>
    <w:rsid w:val="009015E3"/>
    <w:rsid w:val="00901DBC"/>
    <w:rsid w:val="00901EFD"/>
    <w:rsid w:val="00902A1B"/>
    <w:rsid w:val="00903028"/>
    <w:rsid w:val="00903773"/>
    <w:rsid w:val="00904C3A"/>
    <w:rsid w:val="00905BC0"/>
    <w:rsid w:val="009060B5"/>
    <w:rsid w:val="00906276"/>
    <w:rsid w:val="00906473"/>
    <w:rsid w:val="00906BAF"/>
    <w:rsid w:val="00906EF8"/>
    <w:rsid w:val="00907167"/>
    <w:rsid w:val="00911248"/>
    <w:rsid w:val="00911546"/>
    <w:rsid w:val="00911989"/>
    <w:rsid w:val="009119DE"/>
    <w:rsid w:val="00911B10"/>
    <w:rsid w:val="00911BA4"/>
    <w:rsid w:val="00911FE6"/>
    <w:rsid w:val="009126E9"/>
    <w:rsid w:val="00912BDA"/>
    <w:rsid w:val="00912EF1"/>
    <w:rsid w:val="00913168"/>
    <w:rsid w:val="0091343D"/>
    <w:rsid w:val="00913B55"/>
    <w:rsid w:val="009148DF"/>
    <w:rsid w:val="00914E52"/>
    <w:rsid w:val="0091559C"/>
    <w:rsid w:val="00915ADF"/>
    <w:rsid w:val="00915BA2"/>
    <w:rsid w:val="009162F3"/>
    <w:rsid w:val="00916AB9"/>
    <w:rsid w:val="00916F17"/>
    <w:rsid w:val="0091766F"/>
    <w:rsid w:val="00917673"/>
    <w:rsid w:val="009208B1"/>
    <w:rsid w:val="00920B7D"/>
    <w:rsid w:val="0092111C"/>
    <w:rsid w:val="009213EC"/>
    <w:rsid w:val="00921A41"/>
    <w:rsid w:val="00921A8C"/>
    <w:rsid w:val="009221B9"/>
    <w:rsid w:val="0092272F"/>
    <w:rsid w:val="00922A35"/>
    <w:rsid w:val="00923257"/>
    <w:rsid w:val="009236FB"/>
    <w:rsid w:val="00923A76"/>
    <w:rsid w:val="00924836"/>
    <w:rsid w:val="0092519A"/>
    <w:rsid w:val="009253B7"/>
    <w:rsid w:val="009264D5"/>
    <w:rsid w:val="009265B6"/>
    <w:rsid w:val="00926646"/>
    <w:rsid w:val="00926848"/>
    <w:rsid w:val="00926A23"/>
    <w:rsid w:val="00926A4B"/>
    <w:rsid w:val="00926D7A"/>
    <w:rsid w:val="009277BE"/>
    <w:rsid w:val="00927A1C"/>
    <w:rsid w:val="009301CD"/>
    <w:rsid w:val="0093118E"/>
    <w:rsid w:val="00931CE1"/>
    <w:rsid w:val="0093368A"/>
    <w:rsid w:val="009337B5"/>
    <w:rsid w:val="00933CF0"/>
    <w:rsid w:val="00934B8F"/>
    <w:rsid w:val="00935B6D"/>
    <w:rsid w:val="009366C5"/>
    <w:rsid w:val="0093719A"/>
    <w:rsid w:val="0094213D"/>
    <w:rsid w:val="009423D6"/>
    <w:rsid w:val="009430E2"/>
    <w:rsid w:val="009433C3"/>
    <w:rsid w:val="009434FA"/>
    <w:rsid w:val="00943EA1"/>
    <w:rsid w:val="00944605"/>
    <w:rsid w:val="00944BF9"/>
    <w:rsid w:val="00945A0B"/>
    <w:rsid w:val="00945ED9"/>
    <w:rsid w:val="00946CB1"/>
    <w:rsid w:val="00947CB3"/>
    <w:rsid w:val="00950DB2"/>
    <w:rsid w:val="00951C29"/>
    <w:rsid w:val="00951D42"/>
    <w:rsid w:val="00951EAA"/>
    <w:rsid w:val="009526EE"/>
    <w:rsid w:val="00952C80"/>
    <w:rsid w:val="00954D36"/>
    <w:rsid w:val="009557BE"/>
    <w:rsid w:val="00955C9B"/>
    <w:rsid w:val="0095676B"/>
    <w:rsid w:val="0095689F"/>
    <w:rsid w:val="00957C6F"/>
    <w:rsid w:val="00960A19"/>
    <w:rsid w:val="00960A4B"/>
    <w:rsid w:val="00960DA5"/>
    <w:rsid w:val="00960F08"/>
    <w:rsid w:val="009617BA"/>
    <w:rsid w:val="00961BCC"/>
    <w:rsid w:val="00962046"/>
    <w:rsid w:val="00962984"/>
    <w:rsid w:val="009654E4"/>
    <w:rsid w:val="00965A52"/>
    <w:rsid w:val="0096650C"/>
    <w:rsid w:val="00966661"/>
    <w:rsid w:val="0096673E"/>
    <w:rsid w:val="00967089"/>
    <w:rsid w:val="009675D4"/>
    <w:rsid w:val="00970304"/>
    <w:rsid w:val="009705D4"/>
    <w:rsid w:val="009706A5"/>
    <w:rsid w:val="00970996"/>
    <w:rsid w:val="00970BF1"/>
    <w:rsid w:val="00970C41"/>
    <w:rsid w:val="0097153E"/>
    <w:rsid w:val="0097225B"/>
    <w:rsid w:val="00972328"/>
    <w:rsid w:val="0097252A"/>
    <w:rsid w:val="0097337D"/>
    <w:rsid w:val="00973839"/>
    <w:rsid w:val="009738C3"/>
    <w:rsid w:val="00973CD3"/>
    <w:rsid w:val="009741B9"/>
    <w:rsid w:val="0097437F"/>
    <w:rsid w:val="00974854"/>
    <w:rsid w:val="00974BA3"/>
    <w:rsid w:val="00974EFC"/>
    <w:rsid w:val="00975A56"/>
    <w:rsid w:val="00976DFC"/>
    <w:rsid w:val="00976E35"/>
    <w:rsid w:val="0097792E"/>
    <w:rsid w:val="00977E4A"/>
    <w:rsid w:val="009807B2"/>
    <w:rsid w:val="009808B9"/>
    <w:rsid w:val="00981081"/>
    <w:rsid w:val="00981196"/>
    <w:rsid w:val="009812EB"/>
    <w:rsid w:val="00981A7C"/>
    <w:rsid w:val="00981AEC"/>
    <w:rsid w:val="00982873"/>
    <w:rsid w:val="00982E12"/>
    <w:rsid w:val="00983DF4"/>
    <w:rsid w:val="00983F8B"/>
    <w:rsid w:val="009848E9"/>
    <w:rsid w:val="00984982"/>
    <w:rsid w:val="00984EA2"/>
    <w:rsid w:val="0098583A"/>
    <w:rsid w:val="00985E2F"/>
    <w:rsid w:val="00985F0D"/>
    <w:rsid w:val="00987D64"/>
    <w:rsid w:val="00990E7A"/>
    <w:rsid w:val="00991AF2"/>
    <w:rsid w:val="00991EEA"/>
    <w:rsid w:val="009920DF"/>
    <w:rsid w:val="0099271A"/>
    <w:rsid w:val="00993838"/>
    <w:rsid w:val="00993B5C"/>
    <w:rsid w:val="00994279"/>
    <w:rsid w:val="00994528"/>
    <w:rsid w:val="00994B3D"/>
    <w:rsid w:val="0099525E"/>
    <w:rsid w:val="00995A5F"/>
    <w:rsid w:val="009960A9"/>
    <w:rsid w:val="00997FAA"/>
    <w:rsid w:val="009A0E5A"/>
    <w:rsid w:val="009A0E72"/>
    <w:rsid w:val="009A116A"/>
    <w:rsid w:val="009A2011"/>
    <w:rsid w:val="009A2886"/>
    <w:rsid w:val="009A2C58"/>
    <w:rsid w:val="009A3586"/>
    <w:rsid w:val="009A36DF"/>
    <w:rsid w:val="009A4230"/>
    <w:rsid w:val="009A4A8B"/>
    <w:rsid w:val="009A58F1"/>
    <w:rsid w:val="009A5EE0"/>
    <w:rsid w:val="009A63B0"/>
    <w:rsid w:val="009A69A3"/>
    <w:rsid w:val="009A6BDD"/>
    <w:rsid w:val="009A7647"/>
    <w:rsid w:val="009A76AD"/>
    <w:rsid w:val="009B00C6"/>
    <w:rsid w:val="009B0163"/>
    <w:rsid w:val="009B1957"/>
    <w:rsid w:val="009B1BA5"/>
    <w:rsid w:val="009B3F8C"/>
    <w:rsid w:val="009B47B0"/>
    <w:rsid w:val="009B4C94"/>
    <w:rsid w:val="009B4CE6"/>
    <w:rsid w:val="009B59D1"/>
    <w:rsid w:val="009B5B26"/>
    <w:rsid w:val="009B645F"/>
    <w:rsid w:val="009B71AF"/>
    <w:rsid w:val="009B7771"/>
    <w:rsid w:val="009C0CDA"/>
    <w:rsid w:val="009C0D9A"/>
    <w:rsid w:val="009C1A2B"/>
    <w:rsid w:val="009C2CC7"/>
    <w:rsid w:val="009C35FF"/>
    <w:rsid w:val="009C3D0F"/>
    <w:rsid w:val="009C3E80"/>
    <w:rsid w:val="009C45B8"/>
    <w:rsid w:val="009C5901"/>
    <w:rsid w:val="009C5BA0"/>
    <w:rsid w:val="009C64A7"/>
    <w:rsid w:val="009C6905"/>
    <w:rsid w:val="009C6C73"/>
    <w:rsid w:val="009C6D78"/>
    <w:rsid w:val="009C7DCC"/>
    <w:rsid w:val="009D04A7"/>
    <w:rsid w:val="009D1053"/>
    <w:rsid w:val="009D11CE"/>
    <w:rsid w:val="009D18A9"/>
    <w:rsid w:val="009D244C"/>
    <w:rsid w:val="009D3312"/>
    <w:rsid w:val="009D37ED"/>
    <w:rsid w:val="009D39A8"/>
    <w:rsid w:val="009D3FC9"/>
    <w:rsid w:val="009D4D89"/>
    <w:rsid w:val="009D561F"/>
    <w:rsid w:val="009D58B5"/>
    <w:rsid w:val="009D59CC"/>
    <w:rsid w:val="009D5A60"/>
    <w:rsid w:val="009D60DF"/>
    <w:rsid w:val="009D6107"/>
    <w:rsid w:val="009D6253"/>
    <w:rsid w:val="009D65C1"/>
    <w:rsid w:val="009D65C7"/>
    <w:rsid w:val="009D6910"/>
    <w:rsid w:val="009D701E"/>
    <w:rsid w:val="009E0376"/>
    <w:rsid w:val="009E072E"/>
    <w:rsid w:val="009E0B3F"/>
    <w:rsid w:val="009E168D"/>
    <w:rsid w:val="009E1E85"/>
    <w:rsid w:val="009E232B"/>
    <w:rsid w:val="009E2468"/>
    <w:rsid w:val="009E2D9C"/>
    <w:rsid w:val="009E3058"/>
    <w:rsid w:val="009E34F6"/>
    <w:rsid w:val="009E372A"/>
    <w:rsid w:val="009E3C28"/>
    <w:rsid w:val="009E5099"/>
    <w:rsid w:val="009E5836"/>
    <w:rsid w:val="009E5DD7"/>
    <w:rsid w:val="009E5E3A"/>
    <w:rsid w:val="009E79AC"/>
    <w:rsid w:val="009E7A82"/>
    <w:rsid w:val="009E7B0E"/>
    <w:rsid w:val="009E7B2A"/>
    <w:rsid w:val="009F240D"/>
    <w:rsid w:val="009F24CE"/>
    <w:rsid w:val="009F2761"/>
    <w:rsid w:val="009F43DA"/>
    <w:rsid w:val="009F4B2F"/>
    <w:rsid w:val="009F4F60"/>
    <w:rsid w:val="009F4F95"/>
    <w:rsid w:val="009F507E"/>
    <w:rsid w:val="009F517A"/>
    <w:rsid w:val="009F532F"/>
    <w:rsid w:val="009F5FCC"/>
    <w:rsid w:val="009F6834"/>
    <w:rsid w:val="009F6E8B"/>
    <w:rsid w:val="009F6F24"/>
    <w:rsid w:val="009F714D"/>
    <w:rsid w:val="009F7300"/>
    <w:rsid w:val="009F7512"/>
    <w:rsid w:val="009F7F82"/>
    <w:rsid w:val="00A00494"/>
    <w:rsid w:val="00A0197F"/>
    <w:rsid w:val="00A02B6A"/>
    <w:rsid w:val="00A02E51"/>
    <w:rsid w:val="00A039A0"/>
    <w:rsid w:val="00A03BA9"/>
    <w:rsid w:val="00A04559"/>
    <w:rsid w:val="00A04625"/>
    <w:rsid w:val="00A04FDB"/>
    <w:rsid w:val="00A05EF3"/>
    <w:rsid w:val="00A061F4"/>
    <w:rsid w:val="00A07930"/>
    <w:rsid w:val="00A11C2F"/>
    <w:rsid w:val="00A12027"/>
    <w:rsid w:val="00A12F21"/>
    <w:rsid w:val="00A136FE"/>
    <w:rsid w:val="00A13B74"/>
    <w:rsid w:val="00A13BEC"/>
    <w:rsid w:val="00A13CFF"/>
    <w:rsid w:val="00A15087"/>
    <w:rsid w:val="00A1593C"/>
    <w:rsid w:val="00A15988"/>
    <w:rsid w:val="00A15A57"/>
    <w:rsid w:val="00A15DE0"/>
    <w:rsid w:val="00A15F9B"/>
    <w:rsid w:val="00A1606C"/>
    <w:rsid w:val="00A1693D"/>
    <w:rsid w:val="00A16C77"/>
    <w:rsid w:val="00A172C7"/>
    <w:rsid w:val="00A17357"/>
    <w:rsid w:val="00A2017A"/>
    <w:rsid w:val="00A203A8"/>
    <w:rsid w:val="00A20B08"/>
    <w:rsid w:val="00A21DD7"/>
    <w:rsid w:val="00A22299"/>
    <w:rsid w:val="00A22914"/>
    <w:rsid w:val="00A2323F"/>
    <w:rsid w:val="00A23A79"/>
    <w:rsid w:val="00A24294"/>
    <w:rsid w:val="00A25057"/>
    <w:rsid w:val="00A255D8"/>
    <w:rsid w:val="00A25A0E"/>
    <w:rsid w:val="00A25AE5"/>
    <w:rsid w:val="00A262C8"/>
    <w:rsid w:val="00A26390"/>
    <w:rsid w:val="00A26A2A"/>
    <w:rsid w:val="00A26F6F"/>
    <w:rsid w:val="00A27ECB"/>
    <w:rsid w:val="00A3075B"/>
    <w:rsid w:val="00A30999"/>
    <w:rsid w:val="00A30EAA"/>
    <w:rsid w:val="00A31047"/>
    <w:rsid w:val="00A3123D"/>
    <w:rsid w:val="00A3144D"/>
    <w:rsid w:val="00A333DD"/>
    <w:rsid w:val="00A3399F"/>
    <w:rsid w:val="00A34A63"/>
    <w:rsid w:val="00A34C91"/>
    <w:rsid w:val="00A34E6F"/>
    <w:rsid w:val="00A3561A"/>
    <w:rsid w:val="00A3606C"/>
    <w:rsid w:val="00A362B7"/>
    <w:rsid w:val="00A363C8"/>
    <w:rsid w:val="00A36E9E"/>
    <w:rsid w:val="00A370D0"/>
    <w:rsid w:val="00A37174"/>
    <w:rsid w:val="00A37416"/>
    <w:rsid w:val="00A37469"/>
    <w:rsid w:val="00A378F6"/>
    <w:rsid w:val="00A40E07"/>
    <w:rsid w:val="00A40FFB"/>
    <w:rsid w:val="00A4196D"/>
    <w:rsid w:val="00A41AC6"/>
    <w:rsid w:val="00A42FF8"/>
    <w:rsid w:val="00A43537"/>
    <w:rsid w:val="00A43797"/>
    <w:rsid w:val="00A43BA8"/>
    <w:rsid w:val="00A44242"/>
    <w:rsid w:val="00A44C27"/>
    <w:rsid w:val="00A45276"/>
    <w:rsid w:val="00A4591E"/>
    <w:rsid w:val="00A45EDA"/>
    <w:rsid w:val="00A4762C"/>
    <w:rsid w:val="00A479BC"/>
    <w:rsid w:val="00A47F59"/>
    <w:rsid w:val="00A509E1"/>
    <w:rsid w:val="00A50C03"/>
    <w:rsid w:val="00A51D6A"/>
    <w:rsid w:val="00A55094"/>
    <w:rsid w:val="00A5518C"/>
    <w:rsid w:val="00A56220"/>
    <w:rsid w:val="00A567AD"/>
    <w:rsid w:val="00A57024"/>
    <w:rsid w:val="00A577C2"/>
    <w:rsid w:val="00A57D3B"/>
    <w:rsid w:val="00A609E2"/>
    <w:rsid w:val="00A60CF9"/>
    <w:rsid w:val="00A61BAD"/>
    <w:rsid w:val="00A61C0A"/>
    <w:rsid w:val="00A62290"/>
    <w:rsid w:val="00A6239E"/>
    <w:rsid w:val="00A641F2"/>
    <w:rsid w:val="00A64E20"/>
    <w:rsid w:val="00A6547C"/>
    <w:rsid w:val="00A66013"/>
    <w:rsid w:val="00A6667B"/>
    <w:rsid w:val="00A67496"/>
    <w:rsid w:val="00A67C0D"/>
    <w:rsid w:val="00A67E04"/>
    <w:rsid w:val="00A70355"/>
    <w:rsid w:val="00A70645"/>
    <w:rsid w:val="00A706C6"/>
    <w:rsid w:val="00A70FEF"/>
    <w:rsid w:val="00A712C6"/>
    <w:rsid w:val="00A71FCF"/>
    <w:rsid w:val="00A7255D"/>
    <w:rsid w:val="00A72631"/>
    <w:rsid w:val="00A732F9"/>
    <w:rsid w:val="00A73CFF"/>
    <w:rsid w:val="00A73D21"/>
    <w:rsid w:val="00A74553"/>
    <w:rsid w:val="00A7526E"/>
    <w:rsid w:val="00A753D1"/>
    <w:rsid w:val="00A75452"/>
    <w:rsid w:val="00A75D0C"/>
    <w:rsid w:val="00A76D01"/>
    <w:rsid w:val="00A77CE1"/>
    <w:rsid w:val="00A77F00"/>
    <w:rsid w:val="00A80671"/>
    <w:rsid w:val="00A807FB"/>
    <w:rsid w:val="00A80EDE"/>
    <w:rsid w:val="00A81544"/>
    <w:rsid w:val="00A81C85"/>
    <w:rsid w:val="00A81D12"/>
    <w:rsid w:val="00A81D35"/>
    <w:rsid w:val="00A82010"/>
    <w:rsid w:val="00A8278B"/>
    <w:rsid w:val="00A82EFD"/>
    <w:rsid w:val="00A8337D"/>
    <w:rsid w:val="00A83B00"/>
    <w:rsid w:val="00A83FC2"/>
    <w:rsid w:val="00A84C70"/>
    <w:rsid w:val="00A85304"/>
    <w:rsid w:val="00A85896"/>
    <w:rsid w:val="00A859DD"/>
    <w:rsid w:val="00A869E1"/>
    <w:rsid w:val="00A86ACD"/>
    <w:rsid w:val="00A86EFB"/>
    <w:rsid w:val="00A870AA"/>
    <w:rsid w:val="00A87BE8"/>
    <w:rsid w:val="00A906E9"/>
    <w:rsid w:val="00A90B4B"/>
    <w:rsid w:val="00A90E9E"/>
    <w:rsid w:val="00A91065"/>
    <w:rsid w:val="00A91344"/>
    <w:rsid w:val="00A919BF"/>
    <w:rsid w:val="00A91E72"/>
    <w:rsid w:val="00A923C8"/>
    <w:rsid w:val="00A92E02"/>
    <w:rsid w:val="00A93237"/>
    <w:rsid w:val="00A93BB4"/>
    <w:rsid w:val="00A94039"/>
    <w:rsid w:val="00A943D1"/>
    <w:rsid w:val="00A94E45"/>
    <w:rsid w:val="00A95162"/>
    <w:rsid w:val="00A9577E"/>
    <w:rsid w:val="00A95AD3"/>
    <w:rsid w:val="00A95F2F"/>
    <w:rsid w:val="00A95FBE"/>
    <w:rsid w:val="00A9666C"/>
    <w:rsid w:val="00A966F0"/>
    <w:rsid w:val="00A96779"/>
    <w:rsid w:val="00A970C2"/>
    <w:rsid w:val="00AA121C"/>
    <w:rsid w:val="00AA1360"/>
    <w:rsid w:val="00AA1538"/>
    <w:rsid w:val="00AA2507"/>
    <w:rsid w:val="00AA2585"/>
    <w:rsid w:val="00AA29BD"/>
    <w:rsid w:val="00AA3001"/>
    <w:rsid w:val="00AA3AE8"/>
    <w:rsid w:val="00AA414C"/>
    <w:rsid w:val="00AA47DD"/>
    <w:rsid w:val="00AA5B7D"/>
    <w:rsid w:val="00AA5C71"/>
    <w:rsid w:val="00AA628B"/>
    <w:rsid w:val="00AA65DF"/>
    <w:rsid w:val="00AA6937"/>
    <w:rsid w:val="00AA75A9"/>
    <w:rsid w:val="00AB071B"/>
    <w:rsid w:val="00AB1014"/>
    <w:rsid w:val="00AB10C2"/>
    <w:rsid w:val="00AB155B"/>
    <w:rsid w:val="00AB1857"/>
    <w:rsid w:val="00AB2E3A"/>
    <w:rsid w:val="00AB3165"/>
    <w:rsid w:val="00AB323A"/>
    <w:rsid w:val="00AB327F"/>
    <w:rsid w:val="00AB34F8"/>
    <w:rsid w:val="00AB3C00"/>
    <w:rsid w:val="00AB423D"/>
    <w:rsid w:val="00AB6019"/>
    <w:rsid w:val="00AB60F8"/>
    <w:rsid w:val="00AB6BC3"/>
    <w:rsid w:val="00AB7365"/>
    <w:rsid w:val="00AB7A1D"/>
    <w:rsid w:val="00AC0850"/>
    <w:rsid w:val="00AC0A5A"/>
    <w:rsid w:val="00AC2303"/>
    <w:rsid w:val="00AC2742"/>
    <w:rsid w:val="00AC2A0F"/>
    <w:rsid w:val="00AC3994"/>
    <w:rsid w:val="00AC3D13"/>
    <w:rsid w:val="00AC4B58"/>
    <w:rsid w:val="00AC65A2"/>
    <w:rsid w:val="00AC6CE4"/>
    <w:rsid w:val="00AC6F86"/>
    <w:rsid w:val="00AC7337"/>
    <w:rsid w:val="00AC7A9C"/>
    <w:rsid w:val="00AC7B98"/>
    <w:rsid w:val="00AC7D4D"/>
    <w:rsid w:val="00AD0A7A"/>
    <w:rsid w:val="00AD122A"/>
    <w:rsid w:val="00AD160B"/>
    <w:rsid w:val="00AD16B2"/>
    <w:rsid w:val="00AD18D5"/>
    <w:rsid w:val="00AD29B8"/>
    <w:rsid w:val="00AD2BD3"/>
    <w:rsid w:val="00AD3621"/>
    <w:rsid w:val="00AD3940"/>
    <w:rsid w:val="00AD469B"/>
    <w:rsid w:val="00AD47BA"/>
    <w:rsid w:val="00AD4CF0"/>
    <w:rsid w:val="00AD4E4A"/>
    <w:rsid w:val="00AD4E7D"/>
    <w:rsid w:val="00AD5E7F"/>
    <w:rsid w:val="00AD633C"/>
    <w:rsid w:val="00AD6AA2"/>
    <w:rsid w:val="00AD6F74"/>
    <w:rsid w:val="00AD7480"/>
    <w:rsid w:val="00AD7944"/>
    <w:rsid w:val="00AD7A52"/>
    <w:rsid w:val="00AD7D1B"/>
    <w:rsid w:val="00AD7F71"/>
    <w:rsid w:val="00AE000B"/>
    <w:rsid w:val="00AE0864"/>
    <w:rsid w:val="00AE1115"/>
    <w:rsid w:val="00AE15A3"/>
    <w:rsid w:val="00AE1E2D"/>
    <w:rsid w:val="00AE20BE"/>
    <w:rsid w:val="00AE2CD4"/>
    <w:rsid w:val="00AE30D8"/>
    <w:rsid w:val="00AE31D2"/>
    <w:rsid w:val="00AE332C"/>
    <w:rsid w:val="00AE51F2"/>
    <w:rsid w:val="00AE522D"/>
    <w:rsid w:val="00AE5327"/>
    <w:rsid w:val="00AE6802"/>
    <w:rsid w:val="00AE78D2"/>
    <w:rsid w:val="00AE7C23"/>
    <w:rsid w:val="00AF018A"/>
    <w:rsid w:val="00AF0BA3"/>
    <w:rsid w:val="00AF0E99"/>
    <w:rsid w:val="00AF1450"/>
    <w:rsid w:val="00AF29A0"/>
    <w:rsid w:val="00AF3B62"/>
    <w:rsid w:val="00AF4FEC"/>
    <w:rsid w:val="00AF5216"/>
    <w:rsid w:val="00AF5502"/>
    <w:rsid w:val="00AF5653"/>
    <w:rsid w:val="00AF623A"/>
    <w:rsid w:val="00AF65A7"/>
    <w:rsid w:val="00AF6FB2"/>
    <w:rsid w:val="00AF70F8"/>
    <w:rsid w:val="00AF736D"/>
    <w:rsid w:val="00AF75C3"/>
    <w:rsid w:val="00B00C48"/>
    <w:rsid w:val="00B00E94"/>
    <w:rsid w:val="00B01079"/>
    <w:rsid w:val="00B01FEA"/>
    <w:rsid w:val="00B02B49"/>
    <w:rsid w:val="00B03EB4"/>
    <w:rsid w:val="00B04A14"/>
    <w:rsid w:val="00B04C49"/>
    <w:rsid w:val="00B050F9"/>
    <w:rsid w:val="00B058BE"/>
    <w:rsid w:val="00B059A7"/>
    <w:rsid w:val="00B05FDC"/>
    <w:rsid w:val="00B06111"/>
    <w:rsid w:val="00B06790"/>
    <w:rsid w:val="00B06B27"/>
    <w:rsid w:val="00B06CAC"/>
    <w:rsid w:val="00B06F8D"/>
    <w:rsid w:val="00B07831"/>
    <w:rsid w:val="00B10142"/>
    <w:rsid w:val="00B104A0"/>
    <w:rsid w:val="00B108EE"/>
    <w:rsid w:val="00B1096D"/>
    <w:rsid w:val="00B10E4B"/>
    <w:rsid w:val="00B11001"/>
    <w:rsid w:val="00B11623"/>
    <w:rsid w:val="00B11E43"/>
    <w:rsid w:val="00B1283F"/>
    <w:rsid w:val="00B13B68"/>
    <w:rsid w:val="00B13CD2"/>
    <w:rsid w:val="00B14C15"/>
    <w:rsid w:val="00B15029"/>
    <w:rsid w:val="00B15108"/>
    <w:rsid w:val="00B16220"/>
    <w:rsid w:val="00B166B7"/>
    <w:rsid w:val="00B1738D"/>
    <w:rsid w:val="00B20334"/>
    <w:rsid w:val="00B20568"/>
    <w:rsid w:val="00B21352"/>
    <w:rsid w:val="00B21F66"/>
    <w:rsid w:val="00B224BF"/>
    <w:rsid w:val="00B22C25"/>
    <w:rsid w:val="00B233E1"/>
    <w:rsid w:val="00B235CD"/>
    <w:rsid w:val="00B2458F"/>
    <w:rsid w:val="00B25073"/>
    <w:rsid w:val="00B257B4"/>
    <w:rsid w:val="00B25B0A"/>
    <w:rsid w:val="00B25CEE"/>
    <w:rsid w:val="00B26015"/>
    <w:rsid w:val="00B26B6A"/>
    <w:rsid w:val="00B26EE9"/>
    <w:rsid w:val="00B2715F"/>
    <w:rsid w:val="00B27583"/>
    <w:rsid w:val="00B30A8F"/>
    <w:rsid w:val="00B31FAD"/>
    <w:rsid w:val="00B321DA"/>
    <w:rsid w:val="00B3231D"/>
    <w:rsid w:val="00B323C9"/>
    <w:rsid w:val="00B3318D"/>
    <w:rsid w:val="00B3324E"/>
    <w:rsid w:val="00B3337F"/>
    <w:rsid w:val="00B333B5"/>
    <w:rsid w:val="00B33684"/>
    <w:rsid w:val="00B34BFA"/>
    <w:rsid w:val="00B357AA"/>
    <w:rsid w:val="00B3651F"/>
    <w:rsid w:val="00B36E8C"/>
    <w:rsid w:val="00B400B6"/>
    <w:rsid w:val="00B4080C"/>
    <w:rsid w:val="00B4096E"/>
    <w:rsid w:val="00B411F8"/>
    <w:rsid w:val="00B41512"/>
    <w:rsid w:val="00B41D30"/>
    <w:rsid w:val="00B42DFD"/>
    <w:rsid w:val="00B4323E"/>
    <w:rsid w:val="00B432DB"/>
    <w:rsid w:val="00B43B6C"/>
    <w:rsid w:val="00B4406D"/>
    <w:rsid w:val="00B4416A"/>
    <w:rsid w:val="00B446FE"/>
    <w:rsid w:val="00B447FD"/>
    <w:rsid w:val="00B45FC2"/>
    <w:rsid w:val="00B464D5"/>
    <w:rsid w:val="00B46B9F"/>
    <w:rsid w:val="00B46CAC"/>
    <w:rsid w:val="00B47618"/>
    <w:rsid w:val="00B47B3B"/>
    <w:rsid w:val="00B51C83"/>
    <w:rsid w:val="00B5219C"/>
    <w:rsid w:val="00B522F4"/>
    <w:rsid w:val="00B52EF7"/>
    <w:rsid w:val="00B52FB9"/>
    <w:rsid w:val="00B53C35"/>
    <w:rsid w:val="00B5417E"/>
    <w:rsid w:val="00B54ADD"/>
    <w:rsid w:val="00B557C8"/>
    <w:rsid w:val="00B559A4"/>
    <w:rsid w:val="00B55D49"/>
    <w:rsid w:val="00B56101"/>
    <w:rsid w:val="00B57863"/>
    <w:rsid w:val="00B57A32"/>
    <w:rsid w:val="00B601A9"/>
    <w:rsid w:val="00B606D7"/>
    <w:rsid w:val="00B60B31"/>
    <w:rsid w:val="00B61226"/>
    <w:rsid w:val="00B6139A"/>
    <w:rsid w:val="00B6181E"/>
    <w:rsid w:val="00B6190D"/>
    <w:rsid w:val="00B62EB1"/>
    <w:rsid w:val="00B6372A"/>
    <w:rsid w:val="00B64268"/>
    <w:rsid w:val="00B65147"/>
    <w:rsid w:val="00B659D7"/>
    <w:rsid w:val="00B66E11"/>
    <w:rsid w:val="00B66EF3"/>
    <w:rsid w:val="00B673DD"/>
    <w:rsid w:val="00B677DC"/>
    <w:rsid w:val="00B67A8F"/>
    <w:rsid w:val="00B67B90"/>
    <w:rsid w:val="00B67EE0"/>
    <w:rsid w:val="00B67F7A"/>
    <w:rsid w:val="00B70F52"/>
    <w:rsid w:val="00B71192"/>
    <w:rsid w:val="00B71CDD"/>
    <w:rsid w:val="00B7208E"/>
    <w:rsid w:val="00B7235A"/>
    <w:rsid w:val="00B724BE"/>
    <w:rsid w:val="00B72DD9"/>
    <w:rsid w:val="00B73EC1"/>
    <w:rsid w:val="00B74B62"/>
    <w:rsid w:val="00B75049"/>
    <w:rsid w:val="00B750D0"/>
    <w:rsid w:val="00B759EB"/>
    <w:rsid w:val="00B75EF2"/>
    <w:rsid w:val="00B77283"/>
    <w:rsid w:val="00B77617"/>
    <w:rsid w:val="00B777F9"/>
    <w:rsid w:val="00B804F9"/>
    <w:rsid w:val="00B8065B"/>
    <w:rsid w:val="00B8068E"/>
    <w:rsid w:val="00B80ED3"/>
    <w:rsid w:val="00B81FD7"/>
    <w:rsid w:val="00B82052"/>
    <w:rsid w:val="00B821A8"/>
    <w:rsid w:val="00B82D7C"/>
    <w:rsid w:val="00B82EC2"/>
    <w:rsid w:val="00B83315"/>
    <w:rsid w:val="00B833DF"/>
    <w:rsid w:val="00B8352F"/>
    <w:rsid w:val="00B836CE"/>
    <w:rsid w:val="00B83884"/>
    <w:rsid w:val="00B84510"/>
    <w:rsid w:val="00B84639"/>
    <w:rsid w:val="00B847E1"/>
    <w:rsid w:val="00B84D13"/>
    <w:rsid w:val="00B85544"/>
    <w:rsid w:val="00B855B2"/>
    <w:rsid w:val="00B870B2"/>
    <w:rsid w:val="00B87496"/>
    <w:rsid w:val="00B87AD5"/>
    <w:rsid w:val="00B900A1"/>
    <w:rsid w:val="00B91217"/>
    <w:rsid w:val="00B9217B"/>
    <w:rsid w:val="00B9362E"/>
    <w:rsid w:val="00B940EF"/>
    <w:rsid w:val="00B94C87"/>
    <w:rsid w:val="00B94F10"/>
    <w:rsid w:val="00B9528F"/>
    <w:rsid w:val="00B96207"/>
    <w:rsid w:val="00B975DE"/>
    <w:rsid w:val="00B978C8"/>
    <w:rsid w:val="00B97B49"/>
    <w:rsid w:val="00B97FC1"/>
    <w:rsid w:val="00BA15F4"/>
    <w:rsid w:val="00BA2087"/>
    <w:rsid w:val="00BA2164"/>
    <w:rsid w:val="00BA456E"/>
    <w:rsid w:val="00BA4F5A"/>
    <w:rsid w:val="00BA5F90"/>
    <w:rsid w:val="00BA621F"/>
    <w:rsid w:val="00BA6819"/>
    <w:rsid w:val="00BA7003"/>
    <w:rsid w:val="00BA7760"/>
    <w:rsid w:val="00BA7E6F"/>
    <w:rsid w:val="00BB0561"/>
    <w:rsid w:val="00BB1157"/>
    <w:rsid w:val="00BB131C"/>
    <w:rsid w:val="00BB1E4E"/>
    <w:rsid w:val="00BB3316"/>
    <w:rsid w:val="00BB3563"/>
    <w:rsid w:val="00BB6415"/>
    <w:rsid w:val="00BB65F2"/>
    <w:rsid w:val="00BB67AE"/>
    <w:rsid w:val="00BB6808"/>
    <w:rsid w:val="00BB7B57"/>
    <w:rsid w:val="00BC02D5"/>
    <w:rsid w:val="00BC0639"/>
    <w:rsid w:val="00BC0B7A"/>
    <w:rsid w:val="00BC154A"/>
    <w:rsid w:val="00BC1C33"/>
    <w:rsid w:val="00BC245F"/>
    <w:rsid w:val="00BC25C1"/>
    <w:rsid w:val="00BC2AA5"/>
    <w:rsid w:val="00BC37EE"/>
    <w:rsid w:val="00BC3D80"/>
    <w:rsid w:val="00BC3FF3"/>
    <w:rsid w:val="00BC40CE"/>
    <w:rsid w:val="00BC42AE"/>
    <w:rsid w:val="00BC4CA2"/>
    <w:rsid w:val="00BC52B3"/>
    <w:rsid w:val="00BC5431"/>
    <w:rsid w:val="00BC5776"/>
    <w:rsid w:val="00BC58DE"/>
    <w:rsid w:val="00BC5B1B"/>
    <w:rsid w:val="00BC5F34"/>
    <w:rsid w:val="00BC6F84"/>
    <w:rsid w:val="00BC7095"/>
    <w:rsid w:val="00BC7182"/>
    <w:rsid w:val="00BC7D62"/>
    <w:rsid w:val="00BD0117"/>
    <w:rsid w:val="00BD0535"/>
    <w:rsid w:val="00BD05DE"/>
    <w:rsid w:val="00BD0F33"/>
    <w:rsid w:val="00BD1968"/>
    <w:rsid w:val="00BD1E0D"/>
    <w:rsid w:val="00BD1E75"/>
    <w:rsid w:val="00BD252D"/>
    <w:rsid w:val="00BD2C96"/>
    <w:rsid w:val="00BD2FEA"/>
    <w:rsid w:val="00BD337A"/>
    <w:rsid w:val="00BD3698"/>
    <w:rsid w:val="00BD3B78"/>
    <w:rsid w:val="00BD4A7C"/>
    <w:rsid w:val="00BD512A"/>
    <w:rsid w:val="00BD5300"/>
    <w:rsid w:val="00BD5963"/>
    <w:rsid w:val="00BD61BE"/>
    <w:rsid w:val="00BD719D"/>
    <w:rsid w:val="00BD7A3B"/>
    <w:rsid w:val="00BE07BE"/>
    <w:rsid w:val="00BE1A81"/>
    <w:rsid w:val="00BE1F6C"/>
    <w:rsid w:val="00BE3CFF"/>
    <w:rsid w:val="00BE52B4"/>
    <w:rsid w:val="00BE53FE"/>
    <w:rsid w:val="00BE5FD1"/>
    <w:rsid w:val="00BE61C9"/>
    <w:rsid w:val="00BE6A1F"/>
    <w:rsid w:val="00BE6CCF"/>
    <w:rsid w:val="00BE75A8"/>
    <w:rsid w:val="00BE7C76"/>
    <w:rsid w:val="00BF0274"/>
    <w:rsid w:val="00BF02BE"/>
    <w:rsid w:val="00BF02C3"/>
    <w:rsid w:val="00BF04C1"/>
    <w:rsid w:val="00BF0DEB"/>
    <w:rsid w:val="00BF0EE8"/>
    <w:rsid w:val="00BF1310"/>
    <w:rsid w:val="00BF272F"/>
    <w:rsid w:val="00BF2E3D"/>
    <w:rsid w:val="00BF30C6"/>
    <w:rsid w:val="00BF3BCF"/>
    <w:rsid w:val="00BF4885"/>
    <w:rsid w:val="00BF551B"/>
    <w:rsid w:val="00BF5663"/>
    <w:rsid w:val="00BF625E"/>
    <w:rsid w:val="00BF6556"/>
    <w:rsid w:val="00BF757D"/>
    <w:rsid w:val="00BF7CC0"/>
    <w:rsid w:val="00C00395"/>
    <w:rsid w:val="00C008A1"/>
    <w:rsid w:val="00C015EA"/>
    <w:rsid w:val="00C027D1"/>
    <w:rsid w:val="00C03740"/>
    <w:rsid w:val="00C055E2"/>
    <w:rsid w:val="00C058BE"/>
    <w:rsid w:val="00C063EF"/>
    <w:rsid w:val="00C064C2"/>
    <w:rsid w:val="00C06A6B"/>
    <w:rsid w:val="00C07D5B"/>
    <w:rsid w:val="00C10509"/>
    <w:rsid w:val="00C10642"/>
    <w:rsid w:val="00C109BF"/>
    <w:rsid w:val="00C11495"/>
    <w:rsid w:val="00C1158B"/>
    <w:rsid w:val="00C11845"/>
    <w:rsid w:val="00C12006"/>
    <w:rsid w:val="00C12B4D"/>
    <w:rsid w:val="00C137ED"/>
    <w:rsid w:val="00C13C81"/>
    <w:rsid w:val="00C14057"/>
    <w:rsid w:val="00C14D2F"/>
    <w:rsid w:val="00C14FBC"/>
    <w:rsid w:val="00C15115"/>
    <w:rsid w:val="00C15293"/>
    <w:rsid w:val="00C15679"/>
    <w:rsid w:val="00C1599D"/>
    <w:rsid w:val="00C159E6"/>
    <w:rsid w:val="00C16112"/>
    <w:rsid w:val="00C16B8E"/>
    <w:rsid w:val="00C171E9"/>
    <w:rsid w:val="00C174D9"/>
    <w:rsid w:val="00C201FD"/>
    <w:rsid w:val="00C217AE"/>
    <w:rsid w:val="00C22D37"/>
    <w:rsid w:val="00C2461C"/>
    <w:rsid w:val="00C24A3D"/>
    <w:rsid w:val="00C24BBB"/>
    <w:rsid w:val="00C25E41"/>
    <w:rsid w:val="00C26B25"/>
    <w:rsid w:val="00C26E8A"/>
    <w:rsid w:val="00C26F61"/>
    <w:rsid w:val="00C2791C"/>
    <w:rsid w:val="00C27A58"/>
    <w:rsid w:val="00C27D0F"/>
    <w:rsid w:val="00C27F5F"/>
    <w:rsid w:val="00C31850"/>
    <w:rsid w:val="00C325E8"/>
    <w:rsid w:val="00C32901"/>
    <w:rsid w:val="00C34DD7"/>
    <w:rsid w:val="00C352B8"/>
    <w:rsid w:val="00C35EC4"/>
    <w:rsid w:val="00C368A5"/>
    <w:rsid w:val="00C36BB5"/>
    <w:rsid w:val="00C37BFC"/>
    <w:rsid w:val="00C40474"/>
    <w:rsid w:val="00C41FE7"/>
    <w:rsid w:val="00C42190"/>
    <w:rsid w:val="00C42705"/>
    <w:rsid w:val="00C42D82"/>
    <w:rsid w:val="00C439E8"/>
    <w:rsid w:val="00C45E1C"/>
    <w:rsid w:val="00C46CA0"/>
    <w:rsid w:val="00C472B9"/>
    <w:rsid w:val="00C472C7"/>
    <w:rsid w:val="00C47E20"/>
    <w:rsid w:val="00C501DE"/>
    <w:rsid w:val="00C502B9"/>
    <w:rsid w:val="00C51078"/>
    <w:rsid w:val="00C513D7"/>
    <w:rsid w:val="00C5163C"/>
    <w:rsid w:val="00C517AE"/>
    <w:rsid w:val="00C51C65"/>
    <w:rsid w:val="00C52CFD"/>
    <w:rsid w:val="00C533DA"/>
    <w:rsid w:val="00C541DD"/>
    <w:rsid w:val="00C55885"/>
    <w:rsid w:val="00C559AB"/>
    <w:rsid w:val="00C56221"/>
    <w:rsid w:val="00C56FBF"/>
    <w:rsid w:val="00C56FFA"/>
    <w:rsid w:val="00C57446"/>
    <w:rsid w:val="00C5793B"/>
    <w:rsid w:val="00C601C8"/>
    <w:rsid w:val="00C60A7F"/>
    <w:rsid w:val="00C622A8"/>
    <w:rsid w:val="00C65489"/>
    <w:rsid w:val="00C65534"/>
    <w:rsid w:val="00C65640"/>
    <w:rsid w:val="00C660D4"/>
    <w:rsid w:val="00C66838"/>
    <w:rsid w:val="00C6769A"/>
    <w:rsid w:val="00C71390"/>
    <w:rsid w:val="00C71692"/>
    <w:rsid w:val="00C71BCD"/>
    <w:rsid w:val="00C725FC"/>
    <w:rsid w:val="00C73211"/>
    <w:rsid w:val="00C753A8"/>
    <w:rsid w:val="00C75432"/>
    <w:rsid w:val="00C75F98"/>
    <w:rsid w:val="00C76192"/>
    <w:rsid w:val="00C766BD"/>
    <w:rsid w:val="00C7707B"/>
    <w:rsid w:val="00C774D0"/>
    <w:rsid w:val="00C77A5F"/>
    <w:rsid w:val="00C77BFC"/>
    <w:rsid w:val="00C80039"/>
    <w:rsid w:val="00C80DBC"/>
    <w:rsid w:val="00C80EBC"/>
    <w:rsid w:val="00C8130D"/>
    <w:rsid w:val="00C81A08"/>
    <w:rsid w:val="00C82352"/>
    <w:rsid w:val="00C82E9E"/>
    <w:rsid w:val="00C83021"/>
    <w:rsid w:val="00C8319F"/>
    <w:rsid w:val="00C84E90"/>
    <w:rsid w:val="00C84F90"/>
    <w:rsid w:val="00C85320"/>
    <w:rsid w:val="00C8563A"/>
    <w:rsid w:val="00C8566D"/>
    <w:rsid w:val="00C859D5"/>
    <w:rsid w:val="00C85F7D"/>
    <w:rsid w:val="00C8679A"/>
    <w:rsid w:val="00C86C65"/>
    <w:rsid w:val="00C86EF4"/>
    <w:rsid w:val="00C8760B"/>
    <w:rsid w:val="00C87F77"/>
    <w:rsid w:val="00C914D2"/>
    <w:rsid w:val="00C919B6"/>
    <w:rsid w:val="00C91F95"/>
    <w:rsid w:val="00C9263D"/>
    <w:rsid w:val="00C936C3"/>
    <w:rsid w:val="00C9371C"/>
    <w:rsid w:val="00C93746"/>
    <w:rsid w:val="00C93C13"/>
    <w:rsid w:val="00C940CB"/>
    <w:rsid w:val="00C94863"/>
    <w:rsid w:val="00C94EB3"/>
    <w:rsid w:val="00C952CD"/>
    <w:rsid w:val="00C9553B"/>
    <w:rsid w:val="00C957FA"/>
    <w:rsid w:val="00C959AE"/>
    <w:rsid w:val="00C96254"/>
    <w:rsid w:val="00C96A64"/>
    <w:rsid w:val="00C97285"/>
    <w:rsid w:val="00C97827"/>
    <w:rsid w:val="00C97D1C"/>
    <w:rsid w:val="00CA1793"/>
    <w:rsid w:val="00CA1E43"/>
    <w:rsid w:val="00CA2037"/>
    <w:rsid w:val="00CA3085"/>
    <w:rsid w:val="00CA3987"/>
    <w:rsid w:val="00CA3AAB"/>
    <w:rsid w:val="00CA4271"/>
    <w:rsid w:val="00CA4505"/>
    <w:rsid w:val="00CA4A8D"/>
    <w:rsid w:val="00CA54AA"/>
    <w:rsid w:val="00CA5ADF"/>
    <w:rsid w:val="00CA6655"/>
    <w:rsid w:val="00CA6E67"/>
    <w:rsid w:val="00CB03FF"/>
    <w:rsid w:val="00CB0594"/>
    <w:rsid w:val="00CB0C7D"/>
    <w:rsid w:val="00CB1680"/>
    <w:rsid w:val="00CB1FF4"/>
    <w:rsid w:val="00CB3152"/>
    <w:rsid w:val="00CB33B5"/>
    <w:rsid w:val="00CB3982"/>
    <w:rsid w:val="00CB3C2A"/>
    <w:rsid w:val="00CB41B0"/>
    <w:rsid w:val="00CB4B48"/>
    <w:rsid w:val="00CB4CBD"/>
    <w:rsid w:val="00CB630E"/>
    <w:rsid w:val="00CB6B3E"/>
    <w:rsid w:val="00CB70D7"/>
    <w:rsid w:val="00CB72DC"/>
    <w:rsid w:val="00CB787F"/>
    <w:rsid w:val="00CB7FDC"/>
    <w:rsid w:val="00CC0320"/>
    <w:rsid w:val="00CC044A"/>
    <w:rsid w:val="00CC18D5"/>
    <w:rsid w:val="00CC1F36"/>
    <w:rsid w:val="00CC275E"/>
    <w:rsid w:val="00CC2A22"/>
    <w:rsid w:val="00CC2B20"/>
    <w:rsid w:val="00CC2EE0"/>
    <w:rsid w:val="00CC47E6"/>
    <w:rsid w:val="00CC529A"/>
    <w:rsid w:val="00CC5738"/>
    <w:rsid w:val="00CC5900"/>
    <w:rsid w:val="00CC5B82"/>
    <w:rsid w:val="00CC5C35"/>
    <w:rsid w:val="00CC6060"/>
    <w:rsid w:val="00CC6701"/>
    <w:rsid w:val="00CC6843"/>
    <w:rsid w:val="00CC70DD"/>
    <w:rsid w:val="00CC7574"/>
    <w:rsid w:val="00CD0720"/>
    <w:rsid w:val="00CD0C98"/>
    <w:rsid w:val="00CD128F"/>
    <w:rsid w:val="00CD19F5"/>
    <w:rsid w:val="00CD29C8"/>
    <w:rsid w:val="00CD3083"/>
    <w:rsid w:val="00CD3BE0"/>
    <w:rsid w:val="00CD400F"/>
    <w:rsid w:val="00CD47B4"/>
    <w:rsid w:val="00CD566A"/>
    <w:rsid w:val="00CD59A3"/>
    <w:rsid w:val="00CD6C0F"/>
    <w:rsid w:val="00CD6F0C"/>
    <w:rsid w:val="00CD7C48"/>
    <w:rsid w:val="00CE0689"/>
    <w:rsid w:val="00CE0911"/>
    <w:rsid w:val="00CE0ECD"/>
    <w:rsid w:val="00CE18D6"/>
    <w:rsid w:val="00CE1B48"/>
    <w:rsid w:val="00CE2435"/>
    <w:rsid w:val="00CE2442"/>
    <w:rsid w:val="00CE29D4"/>
    <w:rsid w:val="00CE39ED"/>
    <w:rsid w:val="00CE3ABD"/>
    <w:rsid w:val="00CE3B8A"/>
    <w:rsid w:val="00CE42AE"/>
    <w:rsid w:val="00CE433E"/>
    <w:rsid w:val="00CE4BD8"/>
    <w:rsid w:val="00CE4E19"/>
    <w:rsid w:val="00CE5A18"/>
    <w:rsid w:val="00CE627F"/>
    <w:rsid w:val="00CE6487"/>
    <w:rsid w:val="00CE7021"/>
    <w:rsid w:val="00CF01A0"/>
    <w:rsid w:val="00CF0238"/>
    <w:rsid w:val="00CF0332"/>
    <w:rsid w:val="00CF0431"/>
    <w:rsid w:val="00CF0675"/>
    <w:rsid w:val="00CF2097"/>
    <w:rsid w:val="00CF28FC"/>
    <w:rsid w:val="00CF3D8D"/>
    <w:rsid w:val="00CF4192"/>
    <w:rsid w:val="00CF45FB"/>
    <w:rsid w:val="00CF4C27"/>
    <w:rsid w:val="00CF5198"/>
    <w:rsid w:val="00CF5C41"/>
    <w:rsid w:val="00CF5E50"/>
    <w:rsid w:val="00CF6868"/>
    <w:rsid w:val="00CF7259"/>
    <w:rsid w:val="00CF7A75"/>
    <w:rsid w:val="00D001E0"/>
    <w:rsid w:val="00D00ADE"/>
    <w:rsid w:val="00D01102"/>
    <w:rsid w:val="00D01155"/>
    <w:rsid w:val="00D013B5"/>
    <w:rsid w:val="00D020B3"/>
    <w:rsid w:val="00D02210"/>
    <w:rsid w:val="00D0279C"/>
    <w:rsid w:val="00D04B6D"/>
    <w:rsid w:val="00D05452"/>
    <w:rsid w:val="00D0641C"/>
    <w:rsid w:val="00D06CA8"/>
    <w:rsid w:val="00D07373"/>
    <w:rsid w:val="00D0766B"/>
    <w:rsid w:val="00D07D4D"/>
    <w:rsid w:val="00D07EB6"/>
    <w:rsid w:val="00D103E0"/>
    <w:rsid w:val="00D1063D"/>
    <w:rsid w:val="00D113FA"/>
    <w:rsid w:val="00D12003"/>
    <w:rsid w:val="00D121BF"/>
    <w:rsid w:val="00D125D4"/>
    <w:rsid w:val="00D128BE"/>
    <w:rsid w:val="00D130A1"/>
    <w:rsid w:val="00D130E6"/>
    <w:rsid w:val="00D14327"/>
    <w:rsid w:val="00D14951"/>
    <w:rsid w:val="00D14A65"/>
    <w:rsid w:val="00D15711"/>
    <w:rsid w:val="00D16E57"/>
    <w:rsid w:val="00D16E63"/>
    <w:rsid w:val="00D1712C"/>
    <w:rsid w:val="00D17AD2"/>
    <w:rsid w:val="00D17D3E"/>
    <w:rsid w:val="00D20FF7"/>
    <w:rsid w:val="00D210B5"/>
    <w:rsid w:val="00D21A26"/>
    <w:rsid w:val="00D227C3"/>
    <w:rsid w:val="00D22DB8"/>
    <w:rsid w:val="00D22DC8"/>
    <w:rsid w:val="00D230A1"/>
    <w:rsid w:val="00D23B0D"/>
    <w:rsid w:val="00D23E43"/>
    <w:rsid w:val="00D24D36"/>
    <w:rsid w:val="00D24E3C"/>
    <w:rsid w:val="00D257FD"/>
    <w:rsid w:val="00D25A0A"/>
    <w:rsid w:val="00D25C00"/>
    <w:rsid w:val="00D25D7B"/>
    <w:rsid w:val="00D26247"/>
    <w:rsid w:val="00D264A5"/>
    <w:rsid w:val="00D265FC"/>
    <w:rsid w:val="00D268C3"/>
    <w:rsid w:val="00D30799"/>
    <w:rsid w:val="00D30A6A"/>
    <w:rsid w:val="00D31E81"/>
    <w:rsid w:val="00D31F4D"/>
    <w:rsid w:val="00D32554"/>
    <w:rsid w:val="00D337DA"/>
    <w:rsid w:val="00D35085"/>
    <w:rsid w:val="00D3616E"/>
    <w:rsid w:val="00D36492"/>
    <w:rsid w:val="00D37079"/>
    <w:rsid w:val="00D376B0"/>
    <w:rsid w:val="00D40799"/>
    <w:rsid w:val="00D40BD8"/>
    <w:rsid w:val="00D40DCE"/>
    <w:rsid w:val="00D41069"/>
    <w:rsid w:val="00D414DA"/>
    <w:rsid w:val="00D417AC"/>
    <w:rsid w:val="00D418D8"/>
    <w:rsid w:val="00D4206F"/>
    <w:rsid w:val="00D421C9"/>
    <w:rsid w:val="00D42E9C"/>
    <w:rsid w:val="00D43240"/>
    <w:rsid w:val="00D44C9B"/>
    <w:rsid w:val="00D4591A"/>
    <w:rsid w:val="00D46C14"/>
    <w:rsid w:val="00D47080"/>
    <w:rsid w:val="00D470C5"/>
    <w:rsid w:val="00D473A5"/>
    <w:rsid w:val="00D47555"/>
    <w:rsid w:val="00D4777A"/>
    <w:rsid w:val="00D52321"/>
    <w:rsid w:val="00D52A00"/>
    <w:rsid w:val="00D5330E"/>
    <w:rsid w:val="00D53E17"/>
    <w:rsid w:val="00D54652"/>
    <w:rsid w:val="00D55D2C"/>
    <w:rsid w:val="00D56127"/>
    <w:rsid w:val="00D56E84"/>
    <w:rsid w:val="00D57643"/>
    <w:rsid w:val="00D600B7"/>
    <w:rsid w:val="00D6161D"/>
    <w:rsid w:val="00D61797"/>
    <w:rsid w:val="00D61C75"/>
    <w:rsid w:val="00D6283A"/>
    <w:rsid w:val="00D637A0"/>
    <w:rsid w:val="00D648D0"/>
    <w:rsid w:val="00D64C4A"/>
    <w:rsid w:val="00D65D5F"/>
    <w:rsid w:val="00D65E04"/>
    <w:rsid w:val="00D6649C"/>
    <w:rsid w:val="00D664B2"/>
    <w:rsid w:val="00D670BA"/>
    <w:rsid w:val="00D6746B"/>
    <w:rsid w:val="00D70EC0"/>
    <w:rsid w:val="00D712B4"/>
    <w:rsid w:val="00D7182E"/>
    <w:rsid w:val="00D72859"/>
    <w:rsid w:val="00D72C70"/>
    <w:rsid w:val="00D74468"/>
    <w:rsid w:val="00D74998"/>
    <w:rsid w:val="00D74DB8"/>
    <w:rsid w:val="00D75564"/>
    <w:rsid w:val="00D77265"/>
    <w:rsid w:val="00D800AC"/>
    <w:rsid w:val="00D80C9D"/>
    <w:rsid w:val="00D81095"/>
    <w:rsid w:val="00D81117"/>
    <w:rsid w:val="00D819DA"/>
    <w:rsid w:val="00D81B6A"/>
    <w:rsid w:val="00D8343C"/>
    <w:rsid w:val="00D834DD"/>
    <w:rsid w:val="00D83774"/>
    <w:rsid w:val="00D84401"/>
    <w:rsid w:val="00D8466E"/>
    <w:rsid w:val="00D848EF"/>
    <w:rsid w:val="00D8499B"/>
    <w:rsid w:val="00D8564B"/>
    <w:rsid w:val="00D85779"/>
    <w:rsid w:val="00D85982"/>
    <w:rsid w:val="00D867FA"/>
    <w:rsid w:val="00D87590"/>
    <w:rsid w:val="00D877FE"/>
    <w:rsid w:val="00D8780F"/>
    <w:rsid w:val="00D87F38"/>
    <w:rsid w:val="00D90181"/>
    <w:rsid w:val="00D90F31"/>
    <w:rsid w:val="00D911CF"/>
    <w:rsid w:val="00D92C4D"/>
    <w:rsid w:val="00D939A0"/>
    <w:rsid w:val="00D94A1D"/>
    <w:rsid w:val="00D95CA3"/>
    <w:rsid w:val="00D95E14"/>
    <w:rsid w:val="00D96A1B"/>
    <w:rsid w:val="00D97493"/>
    <w:rsid w:val="00DA03D6"/>
    <w:rsid w:val="00DA177C"/>
    <w:rsid w:val="00DA1905"/>
    <w:rsid w:val="00DA1E2C"/>
    <w:rsid w:val="00DA29E7"/>
    <w:rsid w:val="00DA361C"/>
    <w:rsid w:val="00DA4729"/>
    <w:rsid w:val="00DA48C8"/>
    <w:rsid w:val="00DA504F"/>
    <w:rsid w:val="00DA5394"/>
    <w:rsid w:val="00DA546A"/>
    <w:rsid w:val="00DA5F3F"/>
    <w:rsid w:val="00DA6216"/>
    <w:rsid w:val="00DA648E"/>
    <w:rsid w:val="00DA660F"/>
    <w:rsid w:val="00DA7533"/>
    <w:rsid w:val="00DA76C2"/>
    <w:rsid w:val="00DA7DE6"/>
    <w:rsid w:val="00DB1494"/>
    <w:rsid w:val="00DB1662"/>
    <w:rsid w:val="00DB2E9D"/>
    <w:rsid w:val="00DB2EC8"/>
    <w:rsid w:val="00DB3039"/>
    <w:rsid w:val="00DB3360"/>
    <w:rsid w:val="00DB41DE"/>
    <w:rsid w:val="00DB42F7"/>
    <w:rsid w:val="00DB4345"/>
    <w:rsid w:val="00DB4F56"/>
    <w:rsid w:val="00DB68BE"/>
    <w:rsid w:val="00DB7473"/>
    <w:rsid w:val="00DB75F6"/>
    <w:rsid w:val="00DC0724"/>
    <w:rsid w:val="00DC1FB4"/>
    <w:rsid w:val="00DC209E"/>
    <w:rsid w:val="00DC2226"/>
    <w:rsid w:val="00DC3166"/>
    <w:rsid w:val="00DC35C7"/>
    <w:rsid w:val="00DC3957"/>
    <w:rsid w:val="00DC4129"/>
    <w:rsid w:val="00DC49B9"/>
    <w:rsid w:val="00DC536E"/>
    <w:rsid w:val="00DC59DE"/>
    <w:rsid w:val="00DC64E6"/>
    <w:rsid w:val="00DC7C7F"/>
    <w:rsid w:val="00DD023B"/>
    <w:rsid w:val="00DD0BD1"/>
    <w:rsid w:val="00DD1257"/>
    <w:rsid w:val="00DD14A5"/>
    <w:rsid w:val="00DD3B34"/>
    <w:rsid w:val="00DD47B3"/>
    <w:rsid w:val="00DD4C50"/>
    <w:rsid w:val="00DD5115"/>
    <w:rsid w:val="00DD585C"/>
    <w:rsid w:val="00DD5DEA"/>
    <w:rsid w:val="00DD5F1B"/>
    <w:rsid w:val="00DD604D"/>
    <w:rsid w:val="00DD6160"/>
    <w:rsid w:val="00DD62D0"/>
    <w:rsid w:val="00DD63BE"/>
    <w:rsid w:val="00DD68B3"/>
    <w:rsid w:val="00DD6F1A"/>
    <w:rsid w:val="00DD73E1"/>
    <w:rsid w:val="00DD746D"/>
    <w:rsid w:val="00DE0863"/>
    <w:rsid w:val="00DE13A4"/>
    <w:rsid w:val="00DE1A6A"/>
    <w:rsid w:val="00DE216F"/>
    <w:rsid w:val="00DE3E37"/>
    <w:rsid w:val="00DE43DD"/>
    <w:rsid w:val="00DE4A8E"/>
    <w:rsid w:val="00DE5B6B"/>
    <w:rsid w:val="00DE6B6D"/>
    <w:rsid w:val="00DE6DE0"/>
    <w:rsid w:val="00DE77AC"/>
    <w:rsid w:val="00DF063B"/>
    <w:rsid w:val="00DF0AFA"/>
    <w:rsid w:val="00DF0E32"/>
    <w:rsid w:val="00DF1B9F"/>
    <w:rsid w:val="00DF244F"/>
    <w:rsid w:val="00DF24A5"/>
    <w:rsid w:val="00DF255A"/>
    <w:rsid w:val="00DF2D26"/>
    <w:rsid w:val="00DF3391"/>
    <w:rsid w:val="00DF39F8"/>
    <w:rsid w:val="00DF3FEE"/>
    <w:rsid w:val="00DF413B"/>
    <w:rsid w:val="00DF4334"/>
    <w:rsid w:val="00DF481E"/>
    <w:rsid w:val="00DF4E5F"/>
    <w:rsid w:val="00DF52BB"/>
    <w:rsid w:val="00DF54F7"/>
    <w:rsid w:val="00DF5866"/>
    <w:rsid w:val="00DF5AA3"/>
    <w:rsid w:val="00DF6220"/>
    <w:rsid w:val="00DF69E6"/>
    <w:rsid w:val="00DF6DE8"/>
    <w:rsid w:val="00DF716A"/>
    <w:rsid w:val="00DF7660"/>
    <w:rsid w:val="00DF773B"/>
    <w:rsid w:val="00E00CA0"/>
    <w:rsid w:val="00E01E17"/>
    <w:rsid w:val="00E02B7B"/>
    <w:rsid w:val="00E051B6"/>
    <w:rsid w:val="00E05DAD"/>
    <w:rsid w:val="00E0740F"/>
    <w:rsid w:val="00E07B9E"/>
    <w:rsid w:val="00E11BBE"/>
    <w:rsid w:val="00E12D5D"/>
    <w:rsid w:val="00E131D3"/>
    <w:rsid w:val="00E132D6"/>
    <w:rsid w:val="00E13E70"/>
    <w:rsid w:val="00E14450"/>
    <w:rsid w:val="00E1465B"/>
    <w:rsid w:val="00E14DD3"/>
    <w:rsid w:val="00E153A8"/>
    <w:rsid w:val="00E156DA"/>
    <w:rsid w:val="00E159B3"/>
    <w:rsid w:val="00E15B74"/>
    <w:rsid w:val="00E1796D"/>
    <w:rsid w:val="00E17F02"/>
    <w:rsid w:val="00E210F3"/>
    <w:rsid w:val="00E211D6"/>
    <w:rsid w:val="00E216B7"/>
    <w:rsid w:val="00E21C9C"/>
    <w:rsid w:val="00E227DE"/>
    <w:rsid w:val="00E22DE0"/>
    <w:rsid w:val="00E23803"/>
    <w:rsid w:val="00E23B17"/>
    <w:rsid w:val="00E23C5E"/>
    <w:rsid w:val="00E24782"/>
    <w:rsid w:val="00E24928"/>
    <w:rsid w:val="00E24E90"/>
    <w:rsid w:val="00E25EA7"/>
    <w:rsid w:val="00E2612A"/>
    <w:rsid w:val="00E2692B"/>
    <w:rsid w:val="00E26CED"/>
    <w:rsid w:val="00E26D74"/>
    <w:rsid w:val="00E27E7A"/>
    <w:rsid w:val="00E30183"/>
    <w:rsid w:val="00E30509"/>
    <w:rsid w:val="00E30810"/>
    <w:rsid w:val="00E3291F"/>
    <w:rsid w:val="00E32D91"/>
    <w:rsid w:val="00E32EDD"/>
    <w:rsid w:val="00E3351B"/>
    <w:rsid w:val="00E349F6"/>
    <w:rsid w:val="00E34DFA"/>
    <w:rsid w:val="00E352D1"/>
    <w:rsid w:val="00E3596C"/>
    <w:rsid w:val="00E35FAA"/>
    <w:rsid w:val="00E373E6"/>
    <w:rsid w:val="00E37604"/>
    <w:rsid w:val="00E37C02"/>
    <w:rsid w:val="00E40935"/>
    <w:rsid w:val="00E4094E"/>
    <w:rsid w:val="00E40AC4"/>
    <w:rsid w:val="00E41120"/>
    <w:rsid w:val="00E427E5"/>
    <w:rsid w:val="00E43180"/>
    <w:rsid w:val="00E43A76"/>
    <w:rsid w:val="00E43C54"/>
    <w:rsid w:val="00E43EA8"/>
    <w:rsid w:val="00E44EF0"/>
    <w:rsid w:val="00E46E35"/>
    <w:rsid w:val="00E47796"/>
    <w:rsid w:val="00E47B08"/>
    <w:rsid w:val="00E47C3E"/>
    <w:rsid w:val="00E50949"/>
    <w:rsid w:val="00E509B1"/>
    <w:rsid w:val="00E50C81"/>
    <w:rsid w:val="00E5130E"/>
    <w:rsid w:val="00E51B30"/>
    <w:rsid w:val="00E520D0"/>
    <w:rsid w:val="00E52416"/>
    <w:rsid w:val="00E52AAF"/>
    <w:rsid w:val="00E52B08"/>
    <w:rsid w:val="00E537BB"/>
    <w:rsid w:val="00E5396A"/>
    <w:rsid w:val="00E53A22"/>
    <w:rsid w:val="00E54A27"/>
    <w:rsid w:val="00E54BDD"/>
    <w:rsid w:val="00E54BE2"/>
    <w:rsid w:val="00E54E14"/>
    <w:rsid w:val="00E550DA"/>
    <w:rsid w:val="00E55150"/>
    <w:rsid w:val="00E55370"/>
    <w:rsid w:val="00E557ED"/>
    <w:rsid w:val="00E55999"/>
    <w:rsid w:val="00E55B59"/>
    <w:rsid w:val="00E56042"/>
    <w:rsid w:val="00E5624D"/>
    <w:rsid w:val="00E570B6"/>
    <w:rsid w:val="00E605B6"/>
    <w:rsid w:val="00E60B9D"/>
    <w:rsid w:val="00E61129"/>
    <w:rsid w:val="00E61666"/>
    <w:rsid w:val="00E61686"/>
    <w:rsid w:val="00E62021"/>
    <w:rsid w:val="00E62190"/>
    <w:rsid w:val="00E62C0E"/>
    <w:rsid w:val="00E649C5"/>
    <w:rsid w:val="00E6518F"/>
    <w:rsid w:val="00E65768"/>
    <w:rsid w:val="00E65C01"/>
    <w:rsid w:val="00E6604E"/>
    <w:rsid w:val="00E663AC"/>
    <w:rsid w:val="00E66D5A"/>
    <w:rsid w:val="00E673D8"/>
    <w:rsid w:val="00E67C10"/>
    <w:rsid w:val="00E701EF"/>
    <w:rsid w:val="00E71061"/>
    <w:rsid w:val="00E710D2"/>
    <w:rsid w:val="00E72375"/>
    <w:rsid w:val="00E72566"/>
    <w:rsid w:val="00E72A2B"/>
    <w:rsid w:val="00E72E69"/>
    <w:rsid w:val="00E72EA1"/>
    <w:rsid w:val="00E7464B"/>
    <w:rsid w:val="00E7477C"/>
    <w:rsid w:val="00E75E37"/>
    <w:rsid w:val="00E766E1"/>
    <w:rsid w:val="00E76B6E"/>
    <w:rsid w:val="00E76C53"/>
    <w:rsid w:val="00E76FDE"/>
    <w:rsid w:val="00E77137"/>
    <w:rsid w:val="00E7735D"/>
    <w:rsid w:val="00E77D3A"/>
    <w:rsid w:val="00E8049C"/>
    <w:rsid w:val="00E8177A"/>
    <w:rsid w:val="00E823B2"/>
    <w:rsid w:val="00E83109"/>
    <w:rsid w:val="00E832A0"/>
    <w:rsid w:val="00E841FB"/>
    <w:rsid w:val="00E845CA"/>
    <w:rsid w:val="00E846C8"/>
    <w:rsid w:val="00E847CE"/>
    <w:rsid w:val="00E848DA"/>
    <w:rsid w:val="00E84B6D"/>
    <w:rsid w:val="00E84D4D"/>
    <w:rsid w:val="00E856BC"/>
    <w:rsid w:val="00E85796"/>
    <w:rsid w:val="00E85920"/>
    <w:rsid w:val="00E85C28"/>
    <w:rsid w:val="00E8624D"/>
    <w:rsid w:val="00E86462"/>
    <w:rsid w:val="00E90019"/>
    <w:rsid w:val="00E908E7"/>
    <w:rsid w:val="00E90B4D"/>
    <w:rsid w:val="00E90D39"/>
    <w:rsid w:val="00E9187F"/>
    <w:rsid w:val="00E92810"/>
    <w:rsid w:val="00E92B5B"/>
    <w:rsid w:val="00E92BB4"/>
    <w:rsid w:val="00E92EAD"/>
    <w:rsid w:val="00E93728"/>
    <w:rsid w:val="00E93CA2"/>
    <w:rsid w:val="00E93F32"/>
    <w:rsid w:val="00E94218"/>
    <w:rsid w:val="00E9427C"/>
    <w:rsid w:val="00E94A63"/>
    <w:rsid w:val="00E95653"/>
    <w:rsid w:val="00E96E92"/>
    <w:rsid w:val="00E97159"/>
    <w:rsid w:val="00EA05C7"/>
    <w:rsid w:val="00EA0744"/>
    <w:rsid w:val="00EA0E09"/>
    <w:rsid w:val="00EA254E"/>
    <w:rsid w:val="00EA262E"/>
    <w:rsid w:val="00EA2689"/>
    <w:rsid w:val="00EA2AFE"/>
    <w:rsid w:val="00EA2BE6"/>
    <w:rsid w:val="00EA33C1"/>
    <w:rsid w:val="00EA4757"/>
    <w:rsid w:val="00EA4B20"/>
    <w:rsid w:val="00EA594A"/>
    <w:rsid w:val="00EA61A7"/>
    <w:rsid w:val="00EA6728"/>
    <w:rsid w:val="00EA69B1"/>
    <w:rsid w:val="00EA7291"/>
    <w:rsid w:val="00EA72E6"/>
    <w:rsid w:val="00EB0A16"/>
    <w:rsid w:val="00EB0BC3"/>
    <w:rsid w:val="00EB0CFD"/>
    <w:rsid w:val="00EB0F61"/>
    <w:rsid w:val="00EB2852"/>
    <w:rsid w:val="00EB28ED"/>
    <w:rsid w:val="00EB2B2C"/>
    <w:rsid w:val="00EB2BD9"/>
    <w:rsid w:val="00EB33B9"/>
    <w:rsid w:val="00EB3612"/>
    <w:rsid w:val="00EB3BDB"/>
    <w:rsid w:val="00EB3E38"/>
    <w:rsid w:val="00EB3EE1"/>
    <w:rsid w:val="00EB4D39"/>
    <w:rsid w:val="00EB4EA8"/>
    <w:rsid w:val="00EB51AF"/>
    <w:rsid w:val="00EB56F9"/>
    <w:rsid w:val="00EB57AD"/>
    <w:rsid w:val="00EB6BC4"/>
    <w:rsid w:val="00EB6D03"/>
    <w:rsid w:val="00EB7195"/>
    <w:rsid w:val="00EB7CE0"/>
    <w:rsid w:val="00EB7D83"/>
    <w:rsid w:val="00EC12D0"/>
    <w:rsid w:val="00EC12F4"/>
    <w:rsid w:val="00EC2828"/>
    <w:rsid w:val="00EC3640"/>
    <w:rsid w:val="00EC3779"/>
    <w:rsid w:val="00EC4200"/>
    <w:rsid w:val="00EC49B6"/>
    <w:rsid w:val="00EC556F"/>
    <w:rsid w:val="00EC5FBA"/>
    <w:rsid w:val="00EC6272"/>
    <w:rsid w:val="00EC6DF1"/>
    <w:rsid w:val="00EC73F3"/>
    <w:rsid w:val="00EC7689"/>
    <w:rsid w:val="00ED03AA"/>
    <w:rsid w:val="00ED0AF1"/>
    <w:rsid w:val="00ED1002"/>
    <w:rsid w:val="00ED1493"/>
    <w:rsid w:val="00ED22D4"/>
    <w:rsid w:val="00ED2ACB"/>
    <w:rsid w:val="00ED306C"/>
    <w:rsid w:val="00ED3FA8"/>
    <w:rsid w:val="00ED4641"/>
    <w:rsid w:val="00ED58C7"/>
    <w:rsid w:val="00ED6B2B"/>
    <w:rsid w:val="00ED6ED1"/>
    <w:rsid w:val="00ED7913"/>
    <w:rsid w:val="00ED7B8A"/>
    <w:rsid w:val="00EE0287"/>
    <w:rsid w:val="00EE053A"/>
    <w:rsid w:val="00EE0688"/>
    <w:rsid w:val="00EE0B7B"/>
    <w:rsid w:val="00EE161B"/>
    <w:rsid w:val="00EE1E43"/>
    <w:rsid w:val="00EE2CB6"/>
    <w:rsid w:val="00EE2DFF"/>
    <w:rsid w:val="00EE308F"/>
    <w:rsid w:val="00EE315E"/>
    <w:rsid w:val="00EE3F40"/>
    <w:rsid w:val="00EE62AD"/>
    <w:rsid w:val="00EF00B2"/>
    <w:rsid w:val="00EF05FE"/>
    <w:rsid w:val="00EF1CD8"/>
    <w:rsid w:val="00EF3467"/>
    <w:rsid w:val="00EF40BE"/>
    <w:rsid w:val="00EF4211"/>
    <w:rsid w:val="00EF4378"/>
    <w:rsid w:val="00EF4443"/>
    <w:rsid w:val="00EF5C8A"/>
    <w:rsid w:val="00EF672C"/>
    <w:rsid w:val="00EF777E"/>
    <w:rsid w:val="00EF7C01"/>
    <w:rsid w:val="00EF7E20"/>
    <w:rsid w:val="00F007DC"/>
    <w:rsid w:val="00F00A25"/>
    <w:rsid w:val="00F00A41"/>
    <w:rsid w:val="00F00E8C"/>
    <w:rsid w:val="00F018CA"/>
    <w:rsid w:val="00F01AB5"/>
    <w:rsid w:val="00F020DD"/>
    <w:rsid w:val="00F02192"/>
    <w:rsid w:val="00F023EE"/>
    <w:rsid w:val="00F025FB"/>
    <w:rsid w:val="00F040F3"/>
    <w:rsid w:val="00F04746"/>
    <w:rsid w:val="00F04851"/>
    <w:rsid w:val="00F04F24"/>
    <w:rsid w:val="00F05592"/>
    <w:rsid w:val="00F05A51"/>
    <w:rsid w:val="00F05A6F"/>
    <w:rsid w:val="00F060F1"/>
    <w:rsid w:val="00F0614A"/>
    <w:rsid w:val="00F0628A"/>
    <w:rsid w:val="00F06355"/>
    <w:rsid w:val="00F06440"/>
    <w:rsid w:val="00F06940"/>
    <w:rsid w:val="00F075AA"/>
    <w:rsid w:val="00F076B2"/>
    <w:rsid w:val="00F07939"/>
    <w:rsid w:val="00F07AC9"/>
    <w:rsid w:val="00F07C16"/>
    <w:rsid w:val="00F1031D"/>
    <w:rsid w:val="00F1063D"/>
    <w:rsid w:val="00F10865"/>
    <w:rsid w:val="00F1121A"/>
    <w:rsid w:val="00F11B6C"/>
    <w:rsid w:val="00F12722"/>
    <w:rsid w:val="00F128BB"/>
    <w:rsid w:val="00F130DD"/>
    <w:rsid w:val="00F13439"/>
    <w:rsid w:val="00F13BDE"/>
    <w:rsid w:val="00F14134"/>
    <w:rsid w:val="00F1592C"/>
    <w:rsid w:val="00F17BAB"/>
    <w:rsid w:val="00F2030F"/>
    <w:rsid w:val="00F21009"/>
    <w:rsid w:val="00F2124D"/>
    <w:rsid w:val="00F21B4D"/>
    <w:rsid w:val="00F21B7F"/>
    <w:rsid w:val="00F21D1E"/>
    <w:rsid w:val="00F229CF"/>
    <w:rsid w:val="00F22C70"/>
    <w:rsid w:val="00F22C9E"/>
    <w:rsid w:val="00F22D17"/>
    <w:rsid w:val="00F23152"/>
    <w:rsid w:val="00F23A06"/>
    <w:rsid w:val="00F2418A"/>
    <w:rsid w:val="00F24BBD"/>
    <w:rsid w:val="00F2634D"/>
    <w:rsid w:val="00F27361"/>
    <w:rsid w:val="00F3096A"/>
    <w:rsid w:val="00F31423"/>
    <w:rsid w:val="00F316E7"/>
    <w:rsid w:val="00F32FED"/>
    <w:rsid w:val="00F33E0E"/>
    <w:rsid w:val="00F34094"/>
    <w:rsid w:val="00F34209"/>
    <w:rsid w:val="00F34CA5"/>
    <w:rsid w:val="00F370C1"/>
    <w:rsid w:val="00F376A4"/>
    <w:rsid w:val="00F37893"/>
    <w:rsid w:val="00F40A50"/>
    <w:rsid w:val="00F40D59"/>
    <w:rsid w:val="00F41032"/>
    <w:rsid w:val="00F411DA"/>
    <w:rsid w:val="00F42429"/>
    <w:rsid w:val="00F425A5"/>
    <w:rsid w:val="00F42E86"/>
    <w:rsid w:val="00F436A8"/>
    <w:rsid w:val="00F43722"/>
    <w:rsid w:val="00F4387E"/>
    <w:rsid w:val="00F45194"/>
    <w:rsid w:val="00F45455"/>
    <w:rsid w:val="00F45A82"/>
    <w:rsid w:val="00F460E1"/>
    <w:rsid w:val="00F46F7E"/>
    <w:rsid w:val="00F47C2D"/>
    <w:rsid w:val="00F5020B"/>
    <w:rsid w:val="00F50306"/>
    <w:rsid w:val="00F50DC8"/>
    <w:rsid w:val="00F51344"/>
    <w:rsid w:val="00F5211B"/>
    <w:rsid w:val="00F52C21"/>
    <w:rsid w:val="00F534B3"/>
    <w:rsid w:val="00F53E39"/>
    <w:rsid w:val="00F543E4"/>
    <w:rsid w:val="00F5477E"/>
    <w:rsid w:val="00F5558A"/>
    <w:rsid w:val="00F55D1D"/>
    <w:rsid w:val="00F5663B"/>
    <w:rsid w:val="00F56676"/>
    <w:rsid w:val="00F60921"/>
    <w:rsid w:val="00F60DE4"/>
    <w:rsid w:val="00F60E1F"/>
    <w:rsid w:val="00F61D7D"/>
    <w:rsid w:val="00F61E22"/>
    <w:rsid w:val="00F621FE"/>
    <w:rsid w:val="00F62486"/>
    <w:rsid w:val="00F62C23"/>
    <w:rsid w:val="00F63E5D"/>
    <w:rsid w:val="00F64473"/>
    <w:rsid w:val="00F6462C"/>
    <w:rsid w:val="00F66851"/>
    <w:rsid w:val="00F66D7B"/>
    <w:rsid w:val="00F67622"/>
    <w:rsid w:val="00F677B4"/>
    <w:rsid w:val="00F67CEB"/>
    <w:rsid w:val="00F7075E"/>
    <w:rsid w:val="00F70ECE"/>
    <w:rsid w:val="00F70F2E"/>
    <w:rsid w:val="00F7146B"/>
    <w:rsid w:val="00F7178D"/>
    <w:rsid w:val="00F71B32"/>
    <w:rsid w:val="00F7231D"/>
    <w:rsid w:val="00F72CD7"/>
    <w:rsid w:val="00F74C7D"/>
    <w:rsid w:val="00F74C88"/>
    <w:rsid w:val="00F74CAB"/>
    <w:rsid w:val="00F75426"/>
    <w:rsid w:val="00F754A8"/>
    <w:rsid w:val="00F7593C"/>
    <w:rsid w:val="00F75BF9"/>
    <w:rsid w:val="00F76215"/>
    <w:rsid w:val="00F77A01"/>
    <w:rsid w:val="00F77C6F"/>
    <w:rsid w:val="00F77C80"/>
    <w:rsid w:val="00F80C58"/>
    <w:rsid w:val="00F80E30"/>
    <w:rsid w:val="00F80ED2"/>
    <w:rsid w:val="00F8101C"/>
    <w:rsid w:val="00F8168E"/>
    <w:rsid w:val="00F81F19"/>
    <w:rsid w:val="00F82469"/>
    <w:rsid w:val="00F826C2"/>
    <w:rsid w:val="00F82CB9"/>
    <w:rsid w:val="00F83DE7"/>
    <w:rsid w:val="00F83FED"/>
    <w:rsid w:val="00F84145"/>
    <w:rsid w:val="00F8438A"/>
    <w:rsid w:val="00F84E4E"/>
    <w:rsid w:val="00F856B6"/>
    <w:rsid w:val="00F8608C"/>
    <w:rsid w:val="00F8698A"/>
    <w:rsid w:val="00F86B0E"/>
    <w:rsid w:val="00F86C08"/>
    <w:rsid w:val="00F87287"/>
    <w:rsid w:val="00F900F2"/>
    <w:rsid w:val="00F901EC"/>
    <w:rsid w:val="00F909C1"/>
    <w:rsid w:val="00F90E78"/>
    <w:rsid w:val="00F912D7"/>
    <w:rsid w:val="00F93060"/>
    <w:rsid w:val="00F93BE7"/>
    <w:rsid w:val="00F94D88"/>
    <w:rsid w:val="00F9627C"/>
    <w:rsid w:val="00F96793"/>
    <w:rsid w:val="00F9694B"/>
    <w:rsid w:val="00F97051"/>
    <w:rsid w:val="00FA128C"/>
    <w:rsid w:val="00FA1374"/>
    <w:rsid w:val="00FA1467"/>
    <w:rsid w:val="00FA1C0A"/>
    <w:rsid w:val="00FA1C28"/>
    <w:rsid w:val="00FA319B"/>
    <w:rsid w:val="00FA3DAB"/>
    <w:rsid w:val="00FA416F"/>
    <w:rsid w:val="00FA5998"/>
    <w:rsid w:val="00FA6586"/>
    <w:rsid w:val="00FA675E"/>
    <w:rsid w:val="00FA6B81"/>
    <w:rsid w:val="00FA724F"/>
    <w:rsid w:val="00FA787D"/>
    <w:rsid w:val="00FA79D8"/>
    <w:rsid w:val="00FA7FC1"/>
    <w:rsid w:val="00FB1931"/>
    <w:rsid w:val="00FB27D0"/>
    <w:rsid w:val="00FB3297"/>
    <w:rsid w:val="00FB351B"/>
    <w:rsid w:val="00FB3889"/>
    <w:rsid w:val="00FB4D96"/>
    <w:rsid w:val="00FB5014"/>
    <w:rsid w:val="00FB5510"/>
    <w:rsid w:val="00FB6237"/>
    <w:rsid w:val="00FB6A51"/>
    <w:rsid w:val="00FB6FD4"/>
    <w:rsid w:val="00FB75B6"/>
    <w:rsid w:val="00FB7E34"/>
    <w:rsid w:val="00FB7F6C"/>
    <w:rsid w:val="00FC0269"/>
    <w:rsid w:val="00FC0359"/>
    <w:rsid w:val="00FC06A5"/>
    <w:rsid w:val="00FC1B47"/>
    <w:rsid w:val="00FC1B9C"/>
    <w:rsid w:val="00FC1CDC"/>
    <w:rsid w:val="00FC209C"/>
    <w:rsid w:val="00FC2E3B"/>
    <w:rsid w:val="00FC2F13"/>
    <w:rsid w:val="00FC3455"/>
    <w:rsid w:val="00FC43BD"/>
    <w:rsid w:val="00FC4891"/>
    <w:rsid w:val="00FC49B1"/>
    <w:rsid w:val="00FC55F0"/>
    <w:rsid w:val="00FC595C"/>
    <w:rsid w:val="00FC5BE1"/>
    <w:rsid w:val="00FC7163"/>
    <w:rsid w:val="00FC7598"/>
    <w:rsid w:val="00FC7C5C"/>
    <w:rsid w:val="00FD0439"/>
    <w:rsid w:val="00FD17F5"/>
    <w:rsid w:val="00FD1CCE"/>
    <w:rsid w:val="00FD2F7A"/>
    <w:rsid w:val="00FD3613"/>
    <w:rsid w:val="00FD3D49"/>
    <w:rsid w:val="00FD47FD"/>
    <w:rsid w:val="00FD50AA"/>
    <w:rsid w:val="00FD5241"/>
    <w:rsid w:val="00FD5393"/>
    <w:rsid w:val="00FD573D"/>
    <w:rsid w:val="00FD61FA"/>
    <w:rsid w:val="00FD663F"/>
    <w:rsid w:val="00FD7018"/>
    <w:rsid w:val="00FD7199"/>
    <w:rsid w:val="00FD7B71"/>
    <w:rsid w:val="00FE0A4E"/>
    <w:rsid w:val="00FE0D4F"/>
    <w:rsid w:val="00FE13C8"/>
    <w:rsid w:val="00FE16FA"/>
    <w:rsid w:val="00FE193D"/>
    <w:rsid w:val="00FE1ED0"/>
    <w:rsid w:val="00FE2540"/>
    <w:rsid w:val="00FE27BE"/>
    <w:rsid w:val="00FE3876"/>
    <w:rsid w:val="00FE38B4"/>
    <w:rsid w:val="00FE431B"/>
    <w:rsid w:val="00FE452A"/>
    <w:rsid w:val="00FE5A76"/>
    <w:rsid w:val="00FE5FEB"/>
    <w:rsid w:val="00FE6FED"/>
    <w:rsid w:val="00FE71A3"/>
    <w:rsid w:val="00FF0FBE"/>
    <w:rsid w:val="00FF14F6"/>
    <w:rsid w:val="00FF184B"/>
    <w:rsid w:val="00FF24CA"/>
    <w:rsid w:val="00FF2923"/>
    <w:rsid w:val="00FF2EC2"/>
    <w:rsid w:val="00FF4043"/>
    <w:rsid w:val="00FF4AE5"/>
    <w:rsid w:val="00FF52A2"/>
    <w:rsid w:val="00FF5880"/>
    <w:rsid w:val="00FF5C56"/>
    <w:rsid w:val="00FF5E75"/>
    <w:rsid w:val="00FF621E"/>
    <w:rsid w:val="00FF623D"/>
    <w:rsid w:val="00FF6A32"/>
    <w:rsid w:val="00FF73ED"/>
    <w:rsid w:val="00FF77EC"/>
    <w:rsid w:val="00FF780F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59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4559"/>
    <w:pPr>
      <w:spacing w:after="0" w:line="240" w:lineRule="auto"/>
    </w:pPr>
    <w:rPr>
      <w:rFonts w:eastAsia="Calibri"/>
      <w:sz w:val="24"/>
      <w:szCs w:val="22"/>
    </w:rPr>
  </w:style>
  <w:style w:type="paragraph" w:customStyle="1" w:styleId="tkTekst">
    <w:name w:val="_Текст обычный (tkTekst)"/>
    <w:basedOn w:val="a"/>
    <w:rsid w:val="00A04559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Zagolovok5">
    <w:name w:val="_Заголовок Статья (tkZagolovok5)"/>
    <w:basedOn w:val="a"/>
    <w:rsid w:val="00A04559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59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4559"/>
    <w:pPr>
      <w:spacing w:after="0" w:line="240" w:lineRule="auto"/>
    </w:pPr>
    <w:rPr>
      <w:rFonts w:eastAsia="Calibri"/>
      <w:sz w:val="24"/>
      <w:szCs w:val="22"/>
    </w:rPr>
  </w:style>
  <w:style w:type="paragraph" w:customStyle="1" w:styleId="tkTekst">
    <w:name w:val="_Текст обычный (tkTekst)"/>
    <w:basedOn w:val="a"/>
    <w:rsid w:val="00A04559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Zagolovok5">
    <w:name w:val="_Заголовок Статья (tkZagolovok5)"/>
    <w:basedOn w:val="a"/>
    <w:rsid w:val="00A04559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Nazgul</cp:lastModifiedBy>
  <cp:revision>2</cp:revision>
  <cp:lastPrinted>2014-12-04T05:04:00Z</cp:lastPrinted>
  <dcterms:created xsi:type="dcterms:W3CDTF">2015-02-21T10:19:00Z</dcterms:created>
  <dcterms:modified xsi:type="dcterms:W3CDTF">2015-02-21T10:19:00Z</dcterms:modified>
</cp:coreProperties>
</file>